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5C9F" w14:textId="1A28E3D5" w:rsidR="008924F0" w:rsidRPr="00AF76A6" w:rsidRDefault="003848C9" w:rsidP="008924F0">
      <w:pPr>
        <w:spacing w:after="0" w:line="240" w:lineRule="auto"/>
        <w:rPr>
          <w:b/>
          <w:bCs/>
          <w:i/>
          <w:iCs/>
          <w:color w:val="FFC000"/>
          <w:sz w:val="72"/>
          <w:szCs w:val="72"/>
        </w:rPr>
      </w:pPr>
      <w:r>
        <w:rPr>
          <w:b/>
          <w:bCs/>
          <w:i/>
          <w:iCs/>
          <w:noProof/>
          <w:color w:val="FFC000"/>
          <w:sz w:val="72"/>
          <w:szCs w:val="72"/>
          <w:lang w:val="es-ES_tradnl" w:eastAsia="es-ES_tradnl"/>
        </w:rPr>
        <w:drawing>
          <wp:anchor distT="0" distB="0" distL="114300" distR="114300" simplePos="0" relativeHeight="251657728" behindDoc="0" locked="0" layoutInCell="1" allowOverlap="1" wp14:anchorId="0966F717" wp14:editId="33AD2005">
            <wp:simplePos x="0" y="0"/>
            <wp:positionH relativeFrom="margin">
              <wp:posOffset>5643245</wp:posOffset>
            </wp:positionH>
            <wp:positionV relativeFrom="margin">
              <wp:posOffset>191135</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8924F0" w:rsidRPr="00AF76A6">
        <w:rPr>
          <w:b/>
          <w:bCs/>
          <w:i/>
          <w:iCs/>
          <w:color w:val="FFC000"/>
          <w:sz w:val="72"/>
          <w:szCs w:val="72"/>
        </w:rPr>
        <w:t>Londres, París y Capitales Imperiales</w:t>
      </w:r>
    </w:p>
    <w:p w14:paraId="66290392" w14:textId="53BF599D" w:rsidR="008924F0" w:rsidRPr="00AF76A6" w:rsidRDefault="00BB049A" w:rsidP="008924F0">
      <w:pPr>
        <w:spacing w:after="0" w:line="240" w:lineRule="auto"/>
        <w:rPr>
          <w:rFonts w:cs="Courier New"/>
          <w:b/>
          <w:bCs/>
          <w:i/>
          <w:iCs/>
          <w:color w:val="FFC000"/>
          <w:szCs w:val="19"/>
        </w:rPr>
      </w:pPr>
      <w:r>
        <w:rPr>
          <w:noProof/>
        </w:rPr>
        <mc:AlternateContent>
          <mc:Choice Requires="wps">
            <w:drawing>
              <wp:anchor distT="0" distB="0" distL="114300" distR="114300" simplePos="0" relativeHeight="251659776" behindDoc="0" locked="0" layoutInCell="1" allowOverlap="1" wp14:anchorId="233AC7BE" wp14:editId="5A8198B5">
                <wp:simplePos x="0" y="0"/>
                <wp:positionH relativeFrom="margin">
                  <wp:posOffset>2466975</wp:posOffset>
                </wp:positionH>
                <wp:positionV relativeFrom="paragraph">
                  <wp:posOffset>13335</wp:posOffset>
                </wp:positionV>
                <wp:extent cx="857250" cy="776605"/>
                <wp:effectExtent l="0" t="0" r="19050" b="23495"/>
                <wp:wrapNone/>
                <wp:docPr id="7" name="Estrella: 6 puntas 6">
                  <a:extLst xmlns:a="http://schemas.openxmlformats.org/drawingml/2006/main">
                    <a:ext uri="{FF2B5EF4-FFF2-40B4-BE49-F238E27FC236}">
                      <a16:creationId xmlns:a16="http://schemas.microsoft.com/office/drawing/2014/main" id="{AD5D5E41-C46B-DAFD-7985-FEBEA3D1B94F}"/>
                    </a:ext>
                  </a:extLst>
                </wp:docPr>
                <wp:cNvGraphicFramePr/>
                <a:graphic xmlns:a="http://schemas.openxmlformats.org/drawingml/2006/main">
                  <a:graphicData uri="http://schemas.microsoft.com/office/word/2010/wordprocessingShape">
                    <wps:wsp>
                      <wps:cNvSpPr/>
                      <wps:spPr bwMode="auto">
                        <a:xfrm flipH="1">
                          <a:off x="0" y="0"/>
                          <a:ext cx="857250" cy="776605"/>
                        </a:xfrm>
                        <a:prstGeom prst="star6">
                          <a:avLst/>
                        </a:prstGeom>
                        <a:solidFill>
                          <a:srgbClr val="FFFF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A0ECD04" w14:textId="77777777" w:rsidR="007A5936" w:rsidRDefault="007A5936" w:rsidP="007A5936">
                            <w:pPr>
                              <w:jc w:val="center"/>
                              <w:rPr>
                                <w:rFonts w:asciiTheme="minorHAnsi" w:cstheme="minorBidi"/>
                              </w:rPr>
                            </w:pPr>
                            <w:r>
                              <w:rPr>
                                <w:rFonts w:asciiTheme="minorHAnsi" w:cstheme="minorBidi"/>
                              </w:rPr>
                              <w:t>Nuevo itinerario</w:t>
                            </w:r>
                          </w:p>
                        </w:txbxContent>
                      </wps:txbx>
                      <wps:bodyPr vertOverflow="clip" wrap="square" lIns="18288" tIns="0" rIns="0" bIns="0" rtlCol="0" anchor="ctr" upright="1"/>
                    </wps:wsp>
                  </a:graphicData>
                </a:graphic>
                <wp14:sizeRelH relativeFrom="margin">
                  <wp14:pctWidth>0</wp14:pctWidth>
                </wp14:sizeRelH>
              </wp:anchor>
            </w:drawing>
          </mc:Choice>
          <mc:Fallback>
            <w:pict>
              <v:shape w14:anchorId="233AC7BE" id="Estrella: 6 puntas 6" o:spid="_x0000_s1026" style="position:absolute;margin-left:194.25pt;margin-top:1.05pt;width:67.5pt;height:61.15pt;flip:x;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857250,7766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" adj="-11796480,,5400" path="m,194151r285748,-3l428625,,571502,194148r285748,3l714380,388303,857250,582454r-285748,3l428625,776605,285748,582457,,582454,142870,388303,,194151xe" fillcolor="yellow">
                <v:stroke joinstyle="round"/>
                <v:formulas/>
                <v:path arrowok="t" o:connecttype="custom" o:connectlocs="0,194151;285748,194148;428625,0;571502,194148;857250,194151;714380,388303;857250,582454;571502,582457;428625,776605;285748,582457;0,582454;142870,388303;0,194151" o:connectangles="0,0,0,0,0,0,0,0,0,0,0,0,0" textboxrect="0,0,857250,776605"/>
                <v:textbox inset="1.44pt,0,0,0">
                  <w:txbxContent>
                    <w:p w14:paraId="3A0ECD04" w14:textId="77777777" w:rsidR="007A5936" w:rsidRDefault="007A5936" w:rsidP="007A5936">
                      <w:pPr>
                        <w:jc w:val="center"/>
                        <w:rPr>
                          <w:rFonts w:asciiTheme="minorHAnsi" w:cstheme="minorBidi"/>
                        </w:rPr>
                      </w:pPr>
                      <w:r>
                        <w:rPr>
                          <w:rFonts w:asciiTheme="minorHAnsi" w:cstheme="minorBidi"/>
                        </w:rPr>
                        <w:t>Nuevo itinerario</w:t>
                      </w:r>
                    </w:p>
                  </w:txbxContent>
                </v:textbox>
                <w10:wrap anchorx="margin"/>
              </v:shape>
            </w:pict>
          </mc:Fallback>
        </mc:AlternateContent>
      </w:r>
      <w:r w:rsidR="0093097F" w:rsidRPr="00AF76A6">
        <w:rPr>
          <w:rFonts w:cs="Courier New"/>
          <w:b/>
          <w:bCs/>
          <w:i/>
          <w:iCs/>
          <w:color w:val="FFC000"/>
          <w:szCs w:val="19"/>
        </w:rPr>
        <w:t>Ref:</w:t>
      </w:r>
      <w:r w:rsidR="008924F0" w:rsidRPr="00AF76A6">
        <w:rPr>
          <w:rFonts w:cs="Courier New"/>
          <w:b/>
          <w:bCs/>
          <w:i/>
          <w:iCs/>
          <w:color w:val="FFC000"/>
          <w:szCs w:val="19"/>
        </w:rPr>
        <w:t xml:space="preserve"> E 4037</w:t>
      </w:r>
    </w:p>
    <w:p w14:paraId="4E7AE0A3" w14:textId="0ACA43F5" w:rsidR="008924F0" w:rsidRDefault="008924F0" w:rsidP="008924F0">
      <w:pPr>
        <w:spacing w:after="0" w:line="240" w:lineRule="auto"/>
        <w:rPr>
          <w:rFonts w:cs="Courier New"/>
          <w:b/>
          <w:bCs/>
          <w:i/>
          <w:iCs/>
          <w:color w:val="984806"/>
          <w:szCs w:val="19"/>
        </w:rPr>
      </w:pPr>
    </w:p>
    <w:p w14:paraId="5B08BCEE" w14:textId="0645D858" w:rsidR="008924F0" w:rsidRDefault="008924F0" w:rsidP="00AF76A6">
      <w:pPr>
        <w:pBdr>
          <w:top w:val="single" w:sz="4" w:space="1" w:color="auto"/>
          <w:left w:val="single" w:sz="4" w:space="4" w:color="auto"/>
          <w:bottom w:val="single" w:sz="4" w:space="1" w:color="auto"/>
          <w:right w:val="single" w:sz="4" w:space="23" w:color="auto"/>
        </w:pBdr>
        <w:shd w:val="clear" w:color="auto" w:fill="FFC000"/>
        <w:spacing w:after="0" w:line="240" w:lineRule="auto"/>
        <w:rPr>
          <w:rFonts w:cs="Arial"/>
          <w:b/>
          <w:bCs/>
          <w:i/>
          <w:iCs/>
          <w:color w:val="FFFFFF"/>
          <w:sz w:val="28"/>
          <w:szCs w:val="19"/>
        </w:rPr>
      </w:pPr>
      <w:r w:rsidRPr="00BB049A">
        <w:rPr>
          <w:rFonts w:cs="Arial"/>
          <w:b/>
          <w:bCs/>
          <w:i/>
          <w:iCs/>
          <w:color w:val="FFFFFF"/>
          <w:sz w:val="28"/>
          <w:szCs w:val="19"/>
        </w:rPr>
        <w:t>1</w:t>
      </w:r>
      <w:r w:rsidR="007C2C4E" w:rsidRPr="00BB049A">
        <w:rPr>
          <w:rFonts w:cs="Arial"/>
          <w:b/>
          <w:bCs/>
          <w:i/>
          <w:iCs/>
          <w:color w:val="FFFFFF"/>
          <w:sz w:val="28"/>
          <w:szCs w:val="19"/>
        </w:rPr>
        <w:t>5</w:t>
      </w:r>
      <w:r w:rsidRPr="00BB049A">
        <w:rPr>
          <w:rFonts w:cs="Arial"/>
          <w:b/>
          <w:bCs/>
          <w:i/>
          <w:iCs/>
          <w:color w:val="FFFFFF"/>
          <w:sz w:val="28"/>
          <w:szCs w:val="19"/>
        </w:rPr>
        <w:t xml:space="preserve"> días</w:t>
      </w:r>
      <w:r>
        <w:rPr>
          <w:rFonts w:cs="Arial"/>
          <w:b/>
          <w:bCs/>
          <w:i/>
          <w:iCs/>
          <w:color w:val="FFFFFF"/>
          <w:sz w:val="28"/>
          <w:szCs w:val="19"/>
        </w:rPr>
        <w:t xml:space="preserve"> </w:t>
      </w:r>
      <w:r w:rsidR="0093097F">
        <w:rPr>
          <w:rFonts w:cs="Arial"/>
          <w:b/>
          <w:bCs/>
          <w:i/>
          <w:iCs/>
          <w:color w:val="FFFFFF"/>
          <w:sz w:val="20"/>
          <w:szCs w:val="19"/>
        </w:rPr>
        <w:t xml:space="preserve">desde </w:t>
      </w:r>
      <w:r w:rsidR="00C96A44">
        <w:rPr>
          <w:rFonts w:cs="Arial"/>
          <w:b/>
          <w:bCs/>
          <w:i/>
          <w:iCs/>
          <w:color w:val="FFFFFF"/>
          <w:sz w:val="28"/>
          <w:szCs w:val="24"/>
        </w:rPr>
        <w:t>2</w:t>
      </w:r>
      <w:r w:rsidR="0093097F" w:rsidRPr="0093097F">
        <w:rPr>
          <w:rFonts w:cs="Arial"/>
          <w:b/>
          <w:bCs/>
          <w:i/>
          <w:iCs/>
          <w:color w:val="FFFFFF"/>
          <w:sz w:val="28"/>
          <w:szCs w:val="24"/>
        </w:rPr>
        <w:t>.</w:t>
      </w:r>
      <w:r w:rsidR="00C96A44">
        <w:rPr>
          <w:rFonts w:cs="Arial"/>
          <w:b/>
          <w:bCs/>
          <w:i/>
          <w:iCs/>
          <w:color w:val="FFFFFF"/>
          <w:sz w:val="28"/>
          <w:szCs w:val="24"/>
        </w:rPr>
        <w:t>025</w:t>
      </w:r>
      <w:r w:rsidR="003B7E36" w:rsidRPr="0093097F">
        <w:rPr>
          <w:rFonts w:cs="Arial"/>
          <w:b/>
          <w:bCs/>
          <w:i/>
          <w:iCs/>
          <w:color w:val="FFFFFF"/>
          <w:sz w:val="40"/>
          <w:szCs w:val="24"/>
        </w:rPr>
        <w:t xml:space="preserve"> </w:t>
      </w:r>
      <w:r w:rsidR="005B0B31">
        <w:rPr>
          <w:rFonts w:cs="Arial"/>
          <w:b/>
          <w:bCs/>
          <w:i/>
          <w:iCs/>
          <w:color w:val="FFFFFF"/>
          <w:sz w:val="28"/>
          <w:szCs w:val="19"/>
        </w:rPr>
        <w:t>€ur</w:t>
      </w:r>
      <w:r>
        <w:rPr>
          <w:rFonts w:cs="Arial"/>
          <w:b/>
          <w:bCs/>
          <w:i/>
          <w:iCs/>
          <w:color w:val="FFFFFF"/>
          <w:sz w:val="28"/>
          <w:szCs w:val="19"/>
        </w:rPr>
        <w:t xml:space="preserve"> </w:t>
      </w:r>
    </w:p>
    <w:p w14:paraId="7944EFFE" w14:textId="492962C7" w:rsidR="008924F0" w:rsidRDefault="008924F0">
      <w:pPr>
        <w:spacing w:after="0" w:line="100" w:lineRule="atLeast"/>
        <w:rPr>
          <w:rFonts w:ascii="Arial" w:hAnsi="Arial" w:cs="Arial"/>
          <w:b/>
          <w:bCs/>
          <w:sz w:val="18"/>
          <w:szCs w:val="18"/>
        </w:rPr>
      </w:pPr>
    </w:p>
    <w:p w14:paraId="5969E08E" w14:textId="77777777" w:rsidR="00E060D7" w:rsidRPr="000C09AF" w:rsidRDefault="00E060D7" w:rsidP="00E060D7">
      <w:pPr>
        <w:widowControl w:val="0"/>
        <w:spacing w:after="0" w:line="100" w:lineRule="atLeast"/>
        <w:rPr>
          <w:rFonts w:ascii="Arial" w:eastAsiaTheme="minorHAnsi" w:hAnsi="Arial" w:cs="Arial"/>
          <w:kern w:val="0"/>
          <w:sz w:val="16"/>
          <w:szCs w:val="16"/>
        </w:rPr>
      </w:pPr>
      <w:bookmarkStart w:id="0" w:name="_Hlk108001182"/>
      <w:r w:rsidRPr="000C09AF">
        <w:rPr>
          <w:rFonts w:ascii="Arial" w:hAnsi="Arial" w:cs="Arial"/>
          <w:b/>
          <w:bCs/>
          <w:kern w:val="0"/>
          <w:sz w:val="18"/>
          <w:szCs w:val="18"/>
        </w:rPr>
        <w:t>Día 01 (Martes) Londres</w:t>
      </w:r>
      <w:r w:rsidRPr="000C09AF">
        <w:rPr>
          <w:rFonts w:ascii="Arial" w:hAnsi="Arial" w:cs="Arial"/>
          <w:kern w:val="0"/>
          <w:sz w:val="18"/>
          <w:szCs w:val="18"/>
        </w:rPr>
        <w:t>.</w:t>
      </w:r>
    </w:p>
    <w:p w14:paraId="4DD89102" w14:textId="77777777" w:rsidR="00E060D7" w:rsidRPr="000C09AF" w:rsidRDefault="00E060D7" w:rsidP="00E060D7">
      <w:pPr>
        <w:keepNext/>
        <w:widowControl w:val="0"/>
        <w:spacing w:after="0" w:line="100" w:lineRule="atLeast"/>
        <w:rPr>
          <w:rFonts w:asciiTheme="minorHAnsi" w:hAnsiTheme="minorHAnsi" w:cstheme="minorHAnsi"/>
          <w:b/>
          <w:bCs/>
          <w:i/>
          <w:iCs/>
          <w:kern w:val="0"/>
          <w:sz w:val="18"/>
          <w:szCs w:val="18"/>
        </w:rPr>
      </w:pPr>
      <w:r w:rsidRPr="000C09AF">
        <w:rPr>
          <w:rFonts w:asciiTheme="minorHAnsi" w:hAnsiTheme="minorHAnsi" w:cstheme="minorHAnsi"/>
          <w:b/>
          <w:bCs/>
          <w:i/>
          <w:iCs/>
          <w:kern w:val="0"/>
          <w:sz w:val="18"/>
          <w:szCs w:val="18"/>
        </w:rPr>
        <w:t xml:space="preserve">Llegamos a Europa </w:t>
      </w:r>
    </w:p>
    <w:p w14:paraId="083FE960" w14:textId="4054F51E" w:rsidR="00E060D7" w:rsidRPr="000C09AF" w:rsidRDefault="00E060D7" w:rsidP="00E060D7">
      <w:pPr>
        <w:widowControl w:val="0"/>
        <w:spacing w:after="0" w:line="240" w:lineRule="auto"/>
        <w:rPr>
          <w:rFonts w:asciiTheme="minorHAnsi" w:eastAsiaTheme="minorEastAsia" w:hAnsiTheme="minorHAnsi" w:cstheme="minorBidi"/>
          <w:b/>
          <w:bCs/>
          <w:color w:val="4472C4" w:themeColor="accent1"/>
          <w:kern w:val="0"/>
          <w:sz w:val="18"/>
          <w:szCs w:val="18"/>
        </w:rPr>
      </w:pPr>
      <w:r w:rsidRPr="000C09AF">
        <w:rPr>
          <w:rFonts w:asciiTheme="minorHAnsi" w:hAnsiTheme="minorHAnsi" w:cstheme="minorBidi"/>
          <w:kern w:val="0"/>
          <w:sz w:val="18"/>
          <w:szCs w:val="18"/>
        </w:rPr>
        <w:t xml:space="preserve">Llegada al aeropuerto y </w:t>
      </w:r>
      <w:r w:rsidRPr="000C09AF">
        <w:rPr>
          <w:rFonts w:asciiTheme="minorHAnsi" w:hAnsiTheme="minorHAnsi" w:cstheme="minorBidi"/>
          <w:b/>
          <w:bCs/>
          <w:kern w:val="0"/>
          <w:sz w:val="18"/>
          <w:szCs w:val="18"/>
        </w:rPr>
        <w:t>traslado</w:t>
      </w:r>
      <w:r w:rsidRPr="000C09AF">
        <w:rPr>
          <w:rFonts w:asciiTheme="minorHAnsi" w:hAnsiTheme="minorHAnsi" w:cstheme="minorBidi"/>
          <w:kern w:val="0"/>
          <w:sz w:val="18"/>
          <w:szCs w:val="18"/>
        </w:rPr>
        <w:t xml:space="preserve"> al hotel.</w:t>
      </w:r>
      <w:r w:rsidRPr="000C09AF">
        <w:rPr>
          <w:rFonts w:asciiTheme="minorHAnsi" w:hAnsiTheme="minorHAnsi" w:cstheme="minorBidi"/>
          <w:b/>
          <w:bCs/>
          <w:kern w:val="0"/>
          <w:sz w:val="18"/>
          <w:szCs w:val="18"/>
        </w:rPr>
        <w:t xml:space="preserve"> </w:t>
      </w:r>
      <w:r w:rsidRPr="000C09AF">
        <w:rPr>
          <w:rFonts w:asciiTheme="minorHAnsi" w:hAnsiTheme="minorHAnsi" w:cstheme="minorBidi"/>
          <w:kern w:val="0"/>
          <w:sz w:val="18"/>
          <w:szCs w:val="18"/>
        </w:rPr>
        <w:t xml:space="preserve">A las 19.30 hrs, tendrá lugar la reunión con nuestra </w:t>
      </w:r>
      <w:r w:rsidRPr="000C09AF">
        <w:rPr>
          <w:rFonts w:asciiTheme="minorHAnsi" w:hAnsiTheme="minorHAnsi" w:cstheme="minorBidi"/>
          <w:b/>
          <w:bCs/>
          <w:kern w:val="0"/>
          <w:sz w:val="18"/>
          <w:szCs w:val="18"/>
        </w:rPr>
        <w:t>asistencia</w:t>
      </w:r>
      <w:r w:rsidRPr="000C09AF">
        <w:rPr>
          <w:rFonts w:asciiTheme="minorHAnsi" w:hAnsiTheme="minorHAnsi" w:cstheme="minorBidi"/>
          <w:kern w:val="0"/>
          <w:sz w:val="18"/>
          <w:szCs w:val="18"/>
        </w:rPr>
        <w:t xml:space="preserve"> en la recepción del hotel </w:t>
      </w:r>
      <w:r w:rsidRPr="000C09AF">
        <w:rPr>
          <w:rFonts w:asciiTheme="minorHAnsi" w:eastAsia="BradleyHandITC" w:hAnsiTheme="minorHAnsi" w:cstheme="minorBidi"/>
          <w:kern w:val="0"/>
          <w:sz w:val="18"/>
          <w:szCs w:val="18"/>
        </w:rPr>
        <w:t xml:space="preserve">donde conoceremos al resto de participantes. Por la noche podremos realizar la </w:t>
      </w:r>
      <w:r w:rsidRPr="000C09AF">
        <w:rPr>
          <w:rFonts w:asciiTheme="minorHAnsi" w:eastAsiaTheme="minorEastAsia" w:hAnsiTheme="minorHAnsi" w:cstheme="minorBidi"/>
          <w:b/>
          <w:bCs/>
          <w:color w:val="4472C4" w:themeColor="accent1"/>
          <w:kern w:val="0"/>
          <w:sz w:val="18"/>
          <w:szCs w:val="18"/>
        </w:rPr>
        <w:t>Visita opcional del Londres histórico con pub.</w:t>
      </w:r>
      <w:r w:rsidR="00344E09" w:rsidRPr="00344E09">
        <w:rPr>
          <w:rFonts w:asciiTheme="minorHAnsi" w:hAnsiTheme="minorHAnsi" w:cstheme="minorBidi"/>
          <w:b/>
          <w:bCs/>
          <w:kern w:val="0"/>
          <w:sz w:val="18"/>
          <w:szCs w:val="18"/>
        </w:rPr>
        <w:t xml:space="preserve"> </w:t>
      </w:r>
      <w:r w:rsidR="00344E09" w:rsidRPr="000C09AF">
        <w:rPr>
          <w:rFonts w:asciiTheme="minorHAnsi" w:hAnsiTheme="minorHAnsi" w:cstheme="minorBidi"/>
          <w:b/>
          <w:bCs/>
          <w:kern w:val="0"/>
          <w:sz w:val="18"/>
          <w:szCs w:val="18"/>
        </w:rPr>
        <w:t>Alojamiento.</w:t>
      </w:r>
    </w:p>
    <w:p w14:paraId="16E8ADB7" w14:textId="77777777" w:rsidR="00E060D7" w:rsidRPr="000C09AF" w:rsidRDefault="00E060D7" w:rsidP="00E060D7">
      <w:pPr>
        <w:widowControl w:val="0"/>
        <w:spacing w:after="0" w:line="240" w:lineRule="auto"/>
        <w:rPr>
          <w:rFonts w:ascii="Arial" w:hAnsi="Arial" w:cs="Arial"/>
          <w:b/>
          <w:bCs/>
          <w:kern w:val="0"/>
          <w:sz w:val="18"/>
          <w:szCs w:val="18"/>
          <w:highlight w:val="green"/>
        </w:rPr>
      </w:pPr>
    </w:p>
    <w:p w14:paraId="775D14E7" w14:textId="77777777" w:rsidR="00E060D7" w:rsidRPr="000C09AF" w:rsidRDefault="00E060D7" w:rsidP="00E060D7">
      <w:pPr>
        <w:widowControl w:val="0"/>
        <w:spacing w:after="0" w:line="240" w:lineRule="auto"/>
        <w:rPr>
          <w:rFonts w:ascii="Arial" w:hAnsi="Arial" w:cs="Arial"/>
          <w:b/>
          <w:bCs/>
          <w:kern w:val="0"/>
          <w:sz w:val="18"/>
          <w:szCs w:val="18"/>
        </w:rPr>
      </w:pPr>
      <w:r w:rsidRPr="000C09AF">
        <w:rPr>
          <w:rFonts w:ascii="Arial" w:hAnsi="Arial" w:cs="Arial"/>
          <w:b/>
          <w:bCs/>
          <w:kern w:val="0"/>
          <w:sz w:val="18"/>
          <w:szCs w:val="18"/>
        </w:rPr>
        <w:t>Día 02 (Miércoles) Londres.</w:t>
      </w:r>
    </w:p>
    <w:p w14:paraId="48F7D070" w14:textId="77777777" w:rsidR="00E060D7" w:rsidRPr="000C09AF" w:rsidRDefault="00E060D7" w:rsidP="00E060D7">
      <w:pPr>
        <w:keepNext/>
        <w:widowControl w:val="0"/>
        <w:spacing w:after="0" w:line="240" w:lineRule="auto"/>
        <w:rPr>
          <w:rFonts w:asciiTheme="minorHAnsi" w:hAnsiTheme="minorHAnsi" w:cstheme="minorHAnsi"/>
          <w:b/>
          <w:bCs/>
          <w:i/>
          <w:iCs/>
          <w:kern w:val="0"/>
          <w:sz w:val="18"/>
          <w:szCs w:val="18"/>
        </w:rPr>
      </w:pPr>
      <w:r w:rsidRPr="000C09AF">
        <w:rPr>
          <w:rFonts w:asciiTheme="minorHAnsi" w:hAnsiTheme="minorHAnsi" w:cstheme="minorHAnsi"/>
          <w:b/>
          <w:bCs/>
          <w:i/>
          <w:iCs/>
          <w:kern w:val="0"/>
          <w:sz w:val="18"/>
          <w:szCs w:val="18"/>
        </w:rPr>
        <w:t>El West End y la City</w:t>
      </w:r>
    </w:p>
    <w:p w14:paraId="66042F87" w14:textId="77777777" w:rsidR="00E060D7" w:rsidRPr="000C09AF" w:rsidRDefault="00E060D7" w:rsidP="00E060D7">
      <w:pPr>
        <w:widowControl w:val="0"/>
        <w:spacing w:after="0" w:line="240" w:lineRule="auto"/>
        <w:jc w:val="both"/>
        <w:rPr>
          <w:rFonts w:asciiTheme="minorHAnsi" w:hAnsiTheme="minorHAnsi" w:cstheme="minorBidi"/>
          <w:b/>
          <w:bCs/>
          <w:kern w:val="0"/>
          <w:sz w:val="18"/>
          <w:szCs w:val="18"/>
        </w:rPr>
      </w:pPr>
      <w:r w:rsidRPr="000C09AF">
        <w:rPr>
          <w:rFonts w:asciiTheme="minorHAnsi" w:hAnsiTheme="minorHAnsi" w:cstheme="minorBidi"/>
          <w:b/>
          <w:bCs/>
          <w:kern w:val="0"/>
          <w:sz w:val="18"/>
          <w:szCs w:val="18"/>
        </w:rPr>
        <w:t>Desayuno y Visita panorámica</w:t>
      </w:r>
      <w:r w:rsidRPr="000C09AF">
        <w:rPr>
          <w:rFonts w:asciiTheme="minorHAnsi" w:hAnsiTheme="minorHAnsi" w:cstheme="minorBidi"/>
          <w:kern w:val="0"/>
          <w:sz w:val="18"/>
          <w:szCs w:val="18"/>
        </w:rPr>
        <w:t xml:space="preserve"> con el Parlamento, Big Ben, Abadía de Westminster, Trafalgar Square, Picadilly Circus, Regent Street, etc, presenciando el cambio de guardia en el Palacio de Buckingham. Tarde Libre, esta ciudad ofrece multitud de alternativas, desde shopping por Oxford Street a la parte más cultural de la ciudad: Museo Británico, Madame Tussauds, etc .... </w:t>
      </w:r>
      <w:r w:rsidRPr="000C09AF">
        <w:rPr>
          <w:rFonts w:asciiTheme="minorHAnsi" w:hAnsiTheme="minorHAnsi" w:cstheme="minorBidi"/>
          <w:b/>
          <w:bCs/>
          <w:kern w:val="0"/>
          <w:sz w:val="18"/>
          <w:szCs w:val="18"/>
        </w:rPr>
        <w:t>Alojamiento</w:t>
      </w:r>
    </w:p>
    <w:p w14:paraId="49A03BE3" w14:textId="77777777" w:rsidR="00E060D7" w:rsidRPr="000C09AF" w:rsidRDefault="00E060D7" w:rsidP="00E060D7">
      <w:pPr>
        <w:widowControl w:val="0"/>
        <w:spacing w:after="0" w:line="240" w:lineRule="auto"/>
        <w:rPr>
          <w:rFonts w:ascii="Arial" w:hAnsi="Arial" w:cs="Arial"/>
          <w:b/>
          <w:bCs/>
          <w:kern w:val="0"/>
          <w:sz w:val="18"/>
          <w:szCs w:val="18"/>
          <w:highlight w:val="green"/>
        </w:rPr>
      </w:pPr>
    </w:p>
    <w:p w14:paraId="2326583F" w14:textId="77777777" w:rsidR="00E060D7" w:rsidRPr="000C09AF" w:rsidRDefault="00E060D7" w:rsidP="00E060D7">
      <w:pPr>
        <w:widowControl w:val="0"/>
        <w:spacing w:after="0" w:line="240" w:lineRule="auto"/>
        <w:rPr>
          <w:rFonts w:ascii="Arial" w:hAnsi="Arial" w:cs="Arial"/>
          <w:b/>
          <w:bCs/>
          <w:kern w:val="0"/>
          <w:sz w:val="16"/>
          <w:szCs w:val="16"/>
        </w:rPr>
      </w:pPr>
      <w:r w:rsidRPr="000C09AF">
        <w:rPr>
          <w:rFonts w:ascii="Arial" w:hAnsi="Arial" w:cs="Arial"/>
          <w:b/>
          <w:bCs/>
          <w:kern w:val="0"/>
          <w:sz w:val="18"/>
          <w:szCs w:val="18"/>
        </w:rPr>
        <w:t>Día 03 (Jueves) Londres – Canal de la Marcha - París</w:t>
      </w:r>
    </w:p>
    <w:p w14:paraId="11142821" w14:textId="77777777" w:rsidR="00E060D7" w:rsidRPr="000C09AF" w:rsidRDefault="00E060D7" w:rsidP="00E060D7">
      <w:pPr>
        <w:widowControl w:val="0"/>
        <w:spacing w:after="0" w:line="240" w:lineRule="auto"/>
        <w:rPr>
          <w:rFonts w:asciiTheme="minorHAnsi" w:hAnsiTheme="minorHAnsi" w:cstheme="minorHAnsi"/>
          <w:b/>
          <w:bCs/>
          <w:i/>
          <w:iCs/>
          <w:color w:val="FF0000"/>
          <w:kern w:val="0"/>
          <w:sz w:val="18"/>
          <w:szCs w:val="18"/>
        </w:rPr>
      </w:pPr>
      <w:r w:rsidRPr="000C09AF">
        <w:rPr>
          <w:rFonts w:asciiTheme="minorHAnsi" w:hAnsiTheme="minorHAnsi" w:cstheme="minorHAnsi"/>
          <w:b/>
          <w:bCs/>
          <w:i/>
          <w:iCs/>
          <w:kern w:val="0"/>
          <w:sz w:val="18"/>
          <w:szCs w:val="18"/>
        </w:rPr>
        <w:t xml:space="preserve">Cruzando por abajo...¡¡Voila Paris!!    </w:t>
      </w:r>
    </w:p>
    <w:p w14:paraId="4D543927" w14:textId="77777777" w:rsidR="00E060D7" w:rsidRPr="000C09AF" w:rsidRDefault="00E060D7" w:rsidP="00E060D7">
      <w:pPr>
        <w:widowControl w:val="0"/>
        <w:spacing w:after="0" w:line="240" w:lineRule="auto"/>
        <w:rPr>
          <w:rFonts w:asciiTheme="minorHAnsi" w:hAnsiTheme="minorHAnsi" w:cstheme="minorBidi"/>
          <w:kern w:val="0"/>
          <w:sz w:val="18"/>
          <w:szCs w:val="18"/>
        </w:rPr>
      </w:pPr>
      <w:r w:rsidRPr="000C09AF">
        <w:rPr>
          <w:rFonts w:asciiTheme="minorHAnsi" w:hAnsiTheme="minorHAnsi" w:cstheme="minorBidi"/>
          <w:b/>
          <w:bCs/>
          <w:kern w:val="0"/>
          <w:sz w:val="18"/>
          <w:szCs w:val="18"/>
        </w:rPr>
        <w:t xml:space="preserve">Desayuno.  </w:t>
      </w:r>
      <w:r w:rsidRPr="000C09AF">
        <w:rPr>
          <w:rFonts w:asciiTheme="minorHAnsi" w:hAnsiTheme="minorHAnsi" w:cstheme="minorBidi"/>
          <w:kern w:val="0"/>
          <w:sz w:val="18"/>
          <w:szCs w:val="18"/>
        </w:rPr>
        <w:t xml:space="preserve">Salida hacia Dover para embarcar en ferry hacia Calais cruzando el Canal de la Marcha y continuación por carretera hacia París. Por la noche, posibilidad de realizar la </w:t>
      </w:r>
      <w:r w:rsidRPr="000C09AF">
        <w:rPr>
          <w:rFonts w:asciiTheme="minorHAnsi" w:hAnsiTheme="minorHAnsi" w:cstheme="minorBidi"/>
          <w:b/>
          <w:bCs/>
          <w:color w:val="4472C4" w:themeColor="accent1"/>
          <w:kern w:val="0"/>
          <w:sz w:val="18"/>
          <w:szCs w:val="18"/>
        </w:rPr>
        <w:t>Visita Opcional: Iluminaciones de París.</w:t>
      </w:r>
      <w:r w:rsidRPr="000C09AF">
        <w:rPr>
          <w:rFonts w:asciiTheme="minorHAnsi" w:hAnsiTheme="minorHAnsi" w:cstheme="minorBidi"/>
          <w:kern w:val="0"/>
          <w:sz w:val="18"/>
          <w:szCs w:val="18"/>
        </w:rPr>
        <w:t xml:space="preserve">  </w:t>
      </w:r>
      <w:r w:rsidRPr="000C09AF">
        <w:rPr>
          <w:rFonts w:asciiTheme="minorHAnsi" w:hAnsiTheme="minorHAnsi" w:cstheme="minorBidi"/>
          <w:b/>
          <w:bCs/>
          <w:kern w:val="0"/>
          <w:sz w:val="18"/>
          <w:szCs w:val="18"/>
        </w:rPr>
        <w:t>Alojamiento</w:t>
      </w:r>
      <w:r w:rsidRPr="000C09AF">
        <w:rPr>
          <w:rFonts w:asciiTheme="minorHAnsi" w:hAnsiTheme="minorHAnsi" w:cstheme="minorBidi"/>
          <w:kern w:val="0"/>
          <w:sz w:val="18"/>
          <w:szCs w:val="18"/>
        </w:rPr>
        <w:t>.</w:t>
      </w:r>
    </w:p>
    <w:bookmarkEnd w:id="0"/>
    <w:p w14:paraId="33216BBB" w14:textId="77777777" w:rsidR="00E060D7" w:rsidRPr="000C09AF" w:rsidRDefault="00E060D7" w:rsidP="00E060D7">
      <w:pPr>
        <w:widowControl w:val="0"/>
        <w:spacing w:after="0" w:line="240" w:lineRule="auto"/>
        <w:rPr>
          <w:rFonts w:asciiTheme="minorHAnsi" w:hAnsiTheme="minorHAnsi" w:cstheme="minorBidi"/>
          <w:i/>
          <w:iCs/>
          <w:kern w:val="0"/>
          <w:sz w:val="18"/>
          <w:szCs w:val="18"/>
        </w:rPr>
      </w:pPr>
      <w:r w:rsidRPr="000C09AF">
        <w:rPr>
          <w:rFonts w:asciiTheme="minorHAnsi" w:hAnsiTheme="minorHAnsi" w:cstheme="minorBidi"/>
          <w:b/>
          <w:bCs/>
          <w:i/>
          <w:iCs/>
          <w:kern w:val="0"/>
          <w:sz w:val="18"/>
          <w:szCs w:val="18"/>
        </w:rPr>
        <w:t>Nota:</w:t>
      </w:r>
      <w:r w:rsidRPr="000C09AF">
        <w:rPr>
          <w:rFonts w:asciiTheme="minorHAnsi" w:hAnsiTheme="minorHAnsi" w:cstheme="minorBidi"/>
          <w:i/>
          <w:iCs/>
          <w:kern w:val="0"/>
          <w:sz w:val="18"/>
          <w:szCs w:val="18"/>
        </w:rPr>
        <w:t xml:space="preserve"> Por motivos operativos y dependiendo del número de pasajeros, este trayecto se puede realizar en tren.</w:t>
      </w:r>
    </w:p>
    <w:p w14:paraId="242EA141" w14:textId="77777777" w:rsidR="00E060D7" w:rsidRPr="002875E3" w:rsidRDefault="00E060D7" w:rsidP="00E060D7">
      <w:pPr>
        <w:spacing w:after="0" w:line="240" w:lineRule="auto"/>
        <w:rPr>
          <w:rFonts w:cs="Calibri"/>
          <w:sz w:val="18"/>
          <w:szCs w:val="18"/>
        </w:rPr>
      </w:pPr>
    </w:p>
    <w:p w14:paraId="2BECF68F" w14:textId="77777777" w:rsidR="00E060D7" w:rsidRPr="000F6164" w:rsidRDefault="00E060D7" w:rsidP="00E060D7">
      <w:pPr>
        <w:widowControl w:val="0"/>
        <w:spacing w:after="0" w:line="100" w:lineRule="atLeast"/>
        <w:rPr>
          <w:rFonts w:ascii="Arial" w:hAnsi="Arial" w:cs="Arial"/>
          <w:b/>
          <w:bCs/>
          <w:kern w:val="0"/>
          <w:sz w:val="18"/>
          <w:szCs w:val="18"/>
        </w:rPr>
      </w:pPr>
      <w:r w:rsidRPr="000F6164">
        <w:rPr>
          <w:rFonts w:ascii="Arial" w:hAnsi="Arial" w:cs="Arial"/>
          <w:b/>
          <w:bCs/>
          <w:kern w:val="0"/>
          <w:sz w:val="18"/>
          <w:szCs w:val="18"/>
        </w:rPr>
        <w:t>Día 04 (Viernes) París</w:t>
      </w:r>
    </w:p>
    <w:p w14:paraId="3CBB8B6A" w14:textId="77777777" w:rsidR="00E060D7" w:rsidRPr="000F6164" w:rsidRDefault="00E060D7" w:rsidP="00E060D7">
      <w:pPr>
        <w:keepNext/>
        <w:widowControl w:val="0"/>
        <w:tabs>
          <w:tab w:val="left" w:pos="432"/>
        </w:tabs>
        <w:spacing w:after="0" w:line="100" w:lineRule="atLeast"/>
        <w:rPr>
          <w:rFonts w:asciiTheme="minorHAnsi" w:hAnsiTheme="minorHAnsi" w:cstheme="minorHAnsi"/>
          <w:i/>
          <w:kern w:val="0"/>
          <w:sz w:val="18"/>
          <w:szCs w:val="18"/>
        </w:rPr>
      </w:pPr>
      <w:r w:rsidRPr="000F6164">
        <w:rPr>
          <w:rFonts w:asciiTheme="minorHAnsi" w:hAnsiTheme="minorHAnsi" w:cstheme="minorHAnsi"/>
          <w:b/>
          <w:bCs/>
          <w:i/>
          <w:kern w:val="0"/>
          <w:sz w:val="18"/>
          <w:szCs w:val="18"/>
        </w:rPr>
        <w:t>La ciudad Luz</w:t>
      </w:r>
      <w:r w:rsidRPr="000F6164">
        <w:rPr>
          <w:rFonts w:asciiTheme="minorHAnsi" w:hAnsiTheme="minorHAnsi" w:cstheme="minorHAnsi"/>
          <w:i/>
          <w:kern w:val="0"/>
          <w:sz w:val="18"/>
          <w:szCs w:val="18"/>
        </w:rPr>
        <w:t xml:space="preserve">     </w:t>
      </w:r>
    </w:p>
    <w:p w14:paraId="01E03595" w14:textId="77777777" w:rsidR="00E060D7" w:rsidRPr="000F6164" w:rsidRDefault="00E060D7" w:rsidP="00E060D7">
      <w:pPr>
        <w:widowControl w:val="0"/>
        <w:spacing w:after="0" w:line="100" w:lineRule="atLeast"/>
        <w:rPr>
          <w:rFonts w:asciiTheme="minorHAnsi" w:hAnsiTheme="minorHAnsi" w:cstheme="minorHAnsi"/>
          <w:kern w:val="0"/>
          <w:sz w:val="18"/>
          <w:szCs w:val="18"/>
          <w:shd w:val="clear" w:color="auto" w:fill="FFFFFF"/>
        </w:rPr>
      </w:pPr>
      <w:r w:rsidRPr="000F6164">
        <w:rPr>
          <w:rFonts w:asciiTheme="minorHAnsi" w:hAnsiTheme="minorHAnsi" w:cstheme="minorHAnsi"/>
          <w:b/>
          <w:bCs/>
          <w:kern w:val="0"/>
          <w:sz w:val="18"/>
          <w:szCs w:val="18"/>
          <w:shd w:val="clear" w:color="auto" w:fill="FFFFFF"/>
        </w:rPr>
        <w:t>Desayuno. Visita panorámica</w:t>
      </w:r>
      <w:r w:rsidRPr="000F6164">
        <w:rPr>
          <w:rFonts w:asciiTheme="minorHAnsi" w:hAnsiTheme="minorHAnsi" w:cstheme="minorHAnsi"/>
          <w:kern w:val="0"/>
          <w:sz w:val="18"/>
          <w:szCs w:val="18"/>
          <w:shd w:val="clear" w:color="auto" w:fill="FFFFFF"/>
        </w:rPr>
        <w:t xml:space="preserve"> con Campos Elíseos, Plaza de la Concorde, Arco del Triunfo, Opera, Barrio Latino, Sorbona, Panteón, Inválidos, Escuela Militar, Campo de Marte, etc. Tarde libre para disfrutar </w:t>
      </w:r>
      <w:r w:rsidRPr="000F6164">
        <w:rPr>
          <w:rFonts w:asciiTheme="minorHAnsi" w:hAnsiTheme="minorHAnsi" w:cstheme="minorHAnsi"/>
          <w:b/>
          <w:bCs/>
          <w:color w:val="4472C4" w:themeColor="accent1"/>
          <w:kern w:val="0"/>
          <w:sz w:val="18"/>
          <w:szCs w:val="18"/>
          <w:shd w:val="clear" w:color="auto" w:fill="FFFFFF"/>
        </w:rPr>
        <w:t>opcionalmente del Palacio y Jardines de Versalles, o asistir a alguno de los Cabarets.</w:t>
      </w:r>
      <w:r w:rsidRPr="000F6164">
        <w:rPr>
          <w:rFonts w:asciiTheme="minorHAnsi" w:hAnsiTheme="minorHAnsi" w:cstheme="minorHAnsi"/>
          <w:color w:val="4472C4" w:themeColor="accent1"/>
          <w:kern w:val="0"/>
          <w:sz w:val="18"/>
          <w:szCs w:val="18"/>
          <w:shd w:val="clear" w:color="auto" w:fill="FFFFFF"/>
        </w:rPr>
        <w:t xml:space="preserve">  </w:t>
      </w:r>
      <w:r w:rsidRPr="000F6164">
        <w:rPr>
          <w:rFonts w:asciiTheme="minorHAnsi" w:hAnsiTheme="minorHAnsi" w:cstheme="minorHAnsi"/>
          <w:b/>
          <w:bCs/>
          <w:kern w:val="0"/>
          <w:sz w:val="18"/>
          <w:szCs w:val="18"/>
          <w:shd w:val="clear" w:color="auto" w:fill="FFFFFF"/>
        </w:rPr>
        <w:t>Alojamiento</w:t>
      </w:r>
      <w:r w:rsidRPr="000F6164">
        <w:rPr>
          <w:rFonts w:asciiTheme="minorHAnsi" w:hAnsiTheme="minorHAnsi" w:cstheme="minorHAnsi"/>
          <w:kern w:val="0"/>
          <w:sz w:val="18"/>
          <w:szCs w:val="18"/>
          <w:shd w:val="clear" w:color="auto" w:fill="FFFFFF"/>
        </w:rPr>
        <w:t> </w:t>
      </w:r>
    </w:p>
    <w:p w14:paraId="117440F7" w14:textId="77777777" w:rsidR="00E060D7" w:rsidRPr="004E78B2" w:rsidRDefault="00E060D7" w:rsidP="00E060D7">
      <w:pPr>
        <w:spacing w:after="0" w:line="100" w:lineRule="atLeast"/>
        <w:rPr>
          <w:rFonts w:cs="Calibri"/>
          <w:sz w:val="18"/>
          <w:szCs w:val="18"/>
          <w:shd w:val="clear" w:color="auto" w:fill="FFFFFF"/>
        </w:rPr>
      </w:pPr>
    </w:p>
    <w:p w14:paraId="33ED012D" w14:textId="77777777" w:rsidR="00E060D7" w:rsidRPr="002875E3" w:rsidRDefault="00E060D7" w:rsidP="00E060D7">
      <w:pPr>
        <w:spacing w:after="0" w:line="240" w:lineRule="auto"/>
        <w:rPr>
          <w:rFonts w:ascii="Arial" w:hAnsi="Arial" w:cs="Arial"/>
          <w:b/>
          <w:bCs/>
          <w:sz w:val="18"/>
          <w:szCs w:val="18"/>
        </w:rPr>
      </w:pPr>
      <w:r w:rsidRPr="002974E6">
        <w:rPr>
          <w:rFonts w:ascii="Arial" w:hAnsi="Arial" w:cs="Arial"/>
          <w:b/>
          <w:bCs/>
          <w:sz w:val="18"/>
          <w:szCs w:val="18"/>
        </w:rPr>
        <w:t>Día 05 (Sábado) París.</w:t>
      </w:r>
    </w:p>
    <w:p w14:paraId="2652E3BB" w14:textId="77777777" w:rsidR="00E060D7" w:rsidRPr="002974E6" w:rsidRDefault="00E060D7" w:rsidP="00E060D7">
      <w:pPr>
        <w:widowControl w:val="0"/>
        <w:spacing w:after="0" w:line="100" w:lineRule="atLeast"/>
        <w:rPr>
          <w:rFonts w:asciiTheme="minorHAnsi" w:hAnsiTheme="minorHAnsi" w:cstheme="minorHAnsi"/>
          <w:b/>
          <w:bCs/>
          <w:i/>
          <w:kern w:val="0"/>
          <w:sz w:val="18"/>
          <w:szCs w:val="18"/>
        </w:rPr>
      </w:pPr>
      <w:r w:rsidRPr="002974E6">
        <w:rPr>
          <w:rFonts w:asciiTheme="minorHAnsi" w:hAnsiTheme="minorHAnsi" w:cstheme="minorHAnsi"/>
          <w:b/>
          <w:bCs/>
          <w:i/>
          <w:kern w:val="0"/>
          <w:sz w:val="18"/>
          <w:szCs w:val="18"/>
        </w:rPr>
        <w:t>Oohhh, la, la</w:t>
      </w:r>
    </w:p>
    <w:p w14:paraId="54F7423E" w14:textId="77777777" w:rsidR="00E060D7" w:rsidRPr="002974E6" w:rsidRDefault="00E060D7" w:rsidP="00E060D7">
      <w:pPr>
        <w:spacing w:after="0" w:line="100" w:lineRule="atLeast"/>
        <w:jc w:val="both"/>
        <w:rPr>
          <w:rFonts w:eastAsia="Calibri" w:cs="Calibri"/>
          <w:b/>
          <w:bCs/>
          <w:kern w:val="0"/>
          <w:sz w:val="18"/>
          <w:szCs w:val="18"/>
        </w:rPr>
      </w:pPr>
      <w:r w:rsidRPr="002974E6">
        <w:rPr>
          <w:rFonts w:asciiTheme="minorHAnsi" w:eastAsia="Calibri" w:hAnsiTheme="minorHAnsi" w:cstheme="minorHAnsi"/>
          <w:b/>
          <w:bCs/>
          <w:kern w:val="0"/>
          <w:sz w:val="18"/>
          <w:szCs w:val="18"/>
          <w:shd w:val="clear" w:color="auto" w:fill="FFFFFF"/>
        </w:rPr>
        <w:t>Desayuno</w:t>
      </w:r>
      <w:r w:rsidRPr="002974E6">
        <w:rPr>
          <w:rFonts w:asciiTheme="minorHAnsi" w:eastAsia="Calibri" w:hAnsiTheme="minorHAnsi" w:cstheme="minorHAnsi"/>
          <w:kern w:val="0"/>
          <w:sz w:val="18"/>
          <w:szCs w:val="18"/>
          <w:shd w:val="clear" w:color="auto" w:fill="FFFFFF"/>
        </w:rPr>
        <w:t>. Día libre</w:t>
      </w:r>
      <w:r w:rsidRPr="002974E6">
        <w:rPr>
          <w:rFonts w:asciiTheme="minorHAnsi" w:eastAsia="Calibri" w:hAnsiTheme="minorHAnsi" w:cstheme="minorHAnsi"/>
          <w:b/>
          <w:bCs/>
          <w:color w:val="4472C4" w:themeColor="accent1"/>
          <w:kern w:val="0"/>
          <w:sz w:val="18"/>
          <w:szCs w:val="18"/>
          <w:shd w:val="clear" w:color="auto" w:fill="FFFFFF"/>
        </w:rPr>
        <w:t xml:space="preserve">. </w:t>
      </w:r>
      <w:r w:rsidRPr="002974E6">
        <w:rPr>
          <w:rFonts w:eastAsia="Calibri" w:cs="Calibri"/>
          <w:kern w:val="0"/>
          <w:sz w:val="18"/>
          <w:szCs w:val="18"/>
        </w:rPr>
        <w:t>Posibilidad de realizar la</w:t>
      </w:r>
      <w:r w:rsidRPr="002974E6">
        <w:rPr>
          <w:rFonts w:asciiTheme="minorHAnsi" w:eastAsia="BradleyHandITC" w:hAnsiTheme="minorHAnsi" w:cstheme="minorHAnsi"/>
          <w:b/>
          <w:i/>
          <w:iCs/>
          <w:color w:val="4472C4" w:themeColor="accent1"/>
          <w:kern w:val="0"/>
          <w:sz w:val="18"/>
          <w:szCs w:val="18"/>
        </w:rPr>
        <w:t xml:space="preserve"> Visita Opcional: Crucero por el Sena en Bateaux Mouche + Montmartre.</w:t>
      </w:r>
      <w:r w:rsidRPr="002974E6">
        <w:rPr>
          <w:rFonts w:eastAsia="Calibri" w:cs="Calibri"/>
          <w:b/>
          <w:bCs/>
          <w:kern w:val="0"/>
          <w:sz w:val="18"/>
          <w:szCs w:val="18"/>
        </w:rPr>
        <w:t xml:space="preserve"> Alojamiento</w:t>
      </w:r>
    </w:p>
    <w:p w14:paraId="565FD938" w14:textId="77777777" w:rsidR="00E46AC6" w:rsidRPr="0069490E" w:rsidRDefault="00E46AC6">
      <w:pPr>
        <w:spacing w:after="0" w:line="100" w:lineRule="atLeast"/>
        <w:rPr>
          <w:rFonts w:cs="Calibri"/>
          <w:color w:val="000000"/>
          <w:sz w:val="18"/>
          <w:szCs w:val="18"/>
        </w:rPr>
      </w:pPr>
    </w:p>
    <w:p w14:paraId="2BC079C1" w14:textId="77777777" w:rsidR="00144D4F" w:rsidRPr="00144D4F" w:rsidRDefault="00144D4F" w:rsidP="00144D4F">
      <w:pPr>
        <w:widowControl w:val="0"/>
        <w:spacing w:after="0" w:line="100" w:lineRule="atLeast"/>
        <w:rPr>
          <w:rFonts w:ascii="Arial" w:hAnsi="Arial" w:cs="Arial"/>
          <w:b/>
          <w:bCs/>
          <w:kern w:val="0"/>
          <w:sz w:val="18"/>
          <w:szCs w:val="18"/>
        </w:rPr>
      </w:pPr>
      <w:r w:rsidRPr="00144D4F">
        <w:rPr>
          <w:rFonts w:ascii="Arial" w:hAnsi="Arial" w:cs="Arial"/>
          <w:b/>
          <w:bCs/>
          <w:kern w:val="0"/>
          <w:sz w:val="18"/>
          <w:szCs w:val="18"/>
        </w:rPr>
        <w:t>Día 06 (Domingo) París - Boppard - Crucero por el Rhin - St. Goar - Frankfurt.</w:t>
      </w:r>
    </w:p>
    <w:p w14:paraId="120BAB5F" w14:textId="3E723B41" w:rsidR="00144D4F" w:rsidRPr="00144D4F" w:rsidRDefault="00144D4F" w:rsidP="00144D4F">
      <w:pPr>
        <w:keepNext/>
        <w:widowControl w:val="0"/>
        <w:tabs>
          <w:tab w:val="left" w:pos="432"/>
        </w:tabs>
        <w:spacing w:after="0" w:line="100" w:lineRule="atLeast"/>
        <w:rPr>
          <w:rFonts w:cs="Calibri"/>
          <w:b/>
          <w:bCs/>
          <w:iCs/>
          <w:color w:val="FF0000"/>
          <w:kern w:val="0"/>
          <w:sz w:val="18"/>
          <w:szCs w:val="18"/>
        </w:rPr>
      </w:pPr>
      <w:r w:rsidRPr="00144D4F">
        <w:rPr>
          <w:rFonts w:cs="Calibri"/>
          <w:b/>
          <w:bCs/>
          <w:i/>
          <w:kern w:val="0"/>
          <w:sz w:val="18"/>
          <w:szCs w:val="18"/>
        </w:rPr>
        <w:t xml:space="preserve">Un encantador paseo    </w:t>
      </w:r>
    </w:p>
    <w:p w14:paraId="64BA0F36" w14:textId="77777777" w:rsidR="00144D4F" w:rsidRPr="00144D4F" w:rsidRDefault="00144D4F" w:rsidP="00144D4F">
      <w:pPr>
        <w:widowControl w:val="0"/>
        <w:spacing w:after="0" w:line="100" w:lineRule="atLeast"/>
        <w:jc w:val="both"/>
        <w:rPr>
          <w:rFonts w:asciiTheme="minorHAnsi" w:hAnsiTheme="minorHAnsi" w:cstheme="minorHAnsi"/>
          <w:b/>
          <w:bCs/>
          <w:kern w:val="0"/>
          <w:sz w:val="18"/>
          <w:szCs w:val="18"/>
        </w:rPr>
      </w:pPr>
      <w:r w:rsidRPr="00144D4F">
        <w:rPr>
          <w:rFonts w:asciiTheme="minorHAnsi" w:hAnsiTheme="minorHAnsi" w:cstheme="minorHAnsi"/>
          <w:b/>
          <w:bCs/>
          <w:kern w:val="0"/>
          <w:sz w:val="18"/>
          <w:szCs w:val="18"/>
        </w:rPr>
        <w:t xml:space="preserve">Desayuno. </w:t>
      </w:r>
      <w:r w:rsidRPr="00144D4F">
        <w:rPr>
          <w:rFonts w:asciiTheme="minorHAnsi" w:hAnsiTheme="minorHAnsi" w:cstheme="minorHAnsi"/>
          <w:kern w:val="0"/>
          <w:sz w:val="18"/>
          <w:szCs w:val="18"/>
        </w:rPr>
        <w:t xml:space="preserve">Salida hacia Boppard. Embarcaremos en un </w:t>
      </w:r>
      <w:r w:rsidRPr="00144D4F">
        <w:rPr>
          <w:rFonts w:asciiTheme="minorHAnsi" w:hAnsiTheme="minorHAnsi" w:cstheme="minorHAnsi"/>
          <w:b/>
          <w:kern w:val="0"/>
          <w:sz w:val="18"/>
          <w:szCs w:val="18"/>
        </w:rPr>
        <w:t>crucero</w:t>
      </w:r>
      <w:r w:rsidRPr="00144D4F">
        <w:rPr>
          <w:rFonts w:asciiTheme="minorHAnsi" w:hAnsiTheme="minorHAnsi" w:cstheme="minorHAnsi"/>
          <w:kern w:val="0"/>
          <w:sz w:val="18"/>
          <w:szCs w:val="18"/>
        </w:rPr>
        <w:t xml:space="preserve"> hasta St. Goar y continuaremos hasta la </w:t>
      </w:r>
      <w:r w:rsidRPr="00144D4F">
        <w:rPr>
          <w:rFonts w:asciiTheme="minorHAnsi" w:hAnsiTheme="minorHAnsi" w:cstheme="minorHAnsi"/>
          <w:b/>
          <w:kern w:val="0"/>
          <w:sz w:val="18"/>
          <w:szCs w:val="18"/>
        </w:rPr>
        <w:t>Plaza Rommer</w:t>
      </w:r>
      <w:r w:rsidRPr="00144D4F">
        <w:rPr>
          <w:rFonts w:asciiTheme="minorHAnsi" w:hAnsiTheme="minorHAnsi" w:cstheme="minorHAnsi"/>
          <w:kern w:val="0"/>
          <w:sz w:val="18"/>
          <w:szCs w:val="18"/>
        </w:rPr>
        <w:t xml:space="preserve"> en Frankfurt para visitarla</w:t>
      </w:r>
      <w:r w:rsidRPr="00144D4F">
        <w:rPr>
          <w:rFonts w:asciiTheme="minorHAnsi" w:hAnsiTheme="minorHAnsi" w:cstheme="minorHAnsi"/>
          <w:b/>
          <w:bCs/>
          <w:kern w:val="0"/>
          <w:sz w:val="18"/>
          <w:szCs w:val="18"/>
        </w:rPr>
        <w:t>. Alojamiento</w:t>
      </w:r>
    </w:p>
    <w:p w14:paraId="40E874CA" w14:textId="77777777" w:rsidR="00E46AC6" w:rsidRPr="0069490E" w:rsidRDefault="00E46AC6">
      <w:pPr>
        <w:spacing w:after="0" w:line="100" w:lineRule="atLeast"/>
        <w:rPr>
          <w:rFonts w:cs="Calibri"/>
          <w:b/>
          <w:bCs/>
          <w:color w:val="000000"/>
          <w:sz w:val="18"/>
          <w:szCs w:val="18"/>
        </w:rPr>
      </w:pPr>
    </w:p>
    <w:p w14:paraId="30D54FBC" w14:textId="42F137D3" w:rsidR="00E46AC6" w:rsidRPr="0069490E" w:rsidRDefault="00E46AC6">
      <w:pPr>
        <w:widowControl w:val="0"/>
        <w:autoSpaceDE w:val="0"/>
        <w:spacing w:after="0" w:line="240" w:lineRule="auto"/>
        <w:rPr>
          <w:rFonts w:ascii="Arial" w:hAnsi="Arial" w:cs="Arial"/>
          <w:b/>
          <w:bCs/>
          <w:sz w:val="18"/>
          <w:szCs w:val="18"/>
        </w:rPr>
      </w:pPr>
      <w:r w:rsidRPr="000F0005">
        <w:rPr>
          <w:rFonts w:ascii="Arial" w:hAnsi="Arial" w:cs="Arial"/>
          <w:b/>
          <w:bCs/>
          <w:sz w:val="18"/>
          <w:szCs w:val="18"/>
        </w:rPr>
        <w:t xml:space="preserve">Día </w:t>
      </w:r>
      <w:r w:rsidR="007C2C4E" w:rsidRPr="000F0005">
        <w:rPr>
          <w:rFonts w:ascii="Arial" w:hAnsi="Arial" w:cs="Arial"/>
          <w:b/>
          <w:bCs/>
          <w:sz w:val="18"/>
          <w:szCs w:val="18"/>
        </w:rPr>
        <w:t>07</w:t>
      </w:r>
      <w:r w:rsidRPr="000F0005">
        <w:rPr>
          <w:rFonts w:ascii="Arial" w:hAnsi="Arial" w:cs="Arial"/>
          <w:b/>
          <w:bCs/>
          <w:sz w:val="18"/>
          <w:szCs w:val="18"/>
        </w:rPr>
        <w:t xml:space="preserve"> (Lunes) Frankfurt – Erfurt -Berlín</w:t>
      </w:r>
    </w:p>
    <w:p w14:paraId="0260BDC9" w14:textId="77777777" w:rsidR="00E46AC6" w:rsidRPr="008924F0" w:rsidRDefault="00E46AC6">
      <w:pPr>
        <w:widowControl w:val="0"/>
        <w:autoSpaceDE w:val="0"/>
        <w:spacing w:after="0" w:line="240" w:lineRule="auto"/>
        <w:rPr>
          <w:rFonts w:cs="Calibri"/>
          <w:b/>
          <w:bCs/>
          <w:i/>
          <w:sz w:val="18"/>
          <w:szCs w:val="18"/>
        </w:rPr>
      </w:pPr>
      <w:r w:rsidRPr="008924F0">
        <w:rPr>
          <w:rFonts w:cs="Calibri"/>
          <w:b/>
          <w:bCs/>
          <w:i/>
          <w:sz w:val="18"/>
          <w:szCs w:val="18"/>
        </w:rPr>
        <w:t>Espiritualidad y Humanismo</w:t>
      </w:r>
    </w:p>
    <w:p w14:paraId="6B7480A4" w14:textId="77777777" w:rsidR="00B6431D" w:rsidRPr="00253171" w:rsidRDefault="00B6431D" w:rsidP="00B6431D">
      <w:pPr>
        <w:autoSpaceDE w:val="0"/>
        <w:spacing w:after="0" w:line="240" w:lineRule="auto"/>
        <w:rPr>
          <w:color w:val="000000"/>
          <w:sz w:val="18"/>
          <w:szCs w:val="18"/>
        </w:rPr>
      </w:pPr>
      <w:r w:rsidRPr="00253171">
        <w:rPr>
          <w:b/>
          <w:bCs/>
          <w:color w:val="000000"/>
          <w:sz w:val="18"/>
          <w:szCs w:val="18"/>
        </w:rPr>
        <w:t>Desayuno</w:t>
      </w:r>
      <w:r w:rsidRPr="00253171">
        <w:rPr>
          <w:color w:val="000000"/>
          <w:sz w:val="18"/>
          <w:szCs w:val="18"/>
        </w:rPr>
        <w:t xml:space="preserve"> y salida hacia </w:t>
      </w:r>
      <w:r w:rsidRPr="00253171">
        <w:rPr>
          <w:b/>
          <w:bCs/>
          <w:color w:val="000000"/>
          <w:sz w:val="18"/>
          <w:szCs w:val="18"/>
        </w:rPr>
        <w:t>Erfurt y tour de orientación</w:t>
      </w:r>
      <w:r w:rsidRPr="00253171">
        <w:rPr>
          <w:color w:val="000000"/>
          <w:sz w:val="18"/>
          <w:szCs w:val="18"/>
        </w:rPr>
        <w:t xml:space="preserve">. Continuación hasta Berlín.  </w:t>
      </w:r>
      <w:r w:rsidRPr="00253171">
        <w:rPr>
          <w:b/>
          <w:bCs/>
          <w:color w:val="000000"/>
          <w:sz w:val="18"/>
          <w:szCs w:val="18"/>
        </w:rPr>
        <w:t xml:space="preserve">  Alojamiento</w:t>
      </w:r>
      <w:r w:rsidRPr="00253171">
        <w:rPr>
          <w:color w:val="000000"/>
          <w:sz w:val="18"/>
          <w:szCs w:val="18"/>
        </w:rPr>
        <w:t>.</w:t>
      </w:r>
    </w:p>
    <w:p w14:paraId="219F6594" w14:textId="77777777" w:rsidR="0069490E" w:rsidRPr="0069490E" w:rsidRDefault="0069490E">
      <w:pPr>
        <w:widowControl w:val="0"/>
        <w:autoSpaceDE w:val="0"/>
        <w:spacing w:after="0" w:line="240" w:lineRule="auto"/>
        <w:rPr>
          <w:rFonts w:cs="Calibri"/>
          <w:b/>
          <w:color w:val="000000"/>
          <w:sz w:val="18"/>
          <w:szCs w:val="18"/>
        </w:rPr>
      </w:pPr>
    </w:p>
    <w:p w14:paraId="7B08B4DB" w14:textId="3FCC14D4" w:rsidR="0069490E" w:rsidRPr="0069490E" w:rsidRDefault="0069490E" w:rsidP="0069490E">
      <w:pPr>
        <w:autoSpaceDE w:val="0"/>
        <w:spacing w:after="0" w:line="240" w:lineRule="auto"/>
        <w:rPr>
          <w:rFonts w:ascii="Arial" w:hAnsi="Arial" w:cs="Arial"/>
          <w:b/>
          <w:bCs/>
          <w:sz w:val="18"/>
          <w:szCs w:val="18"/>
        </w:rPr>
      </w:pPr>
      <w:r w:rsidRPr="00633153">
        <w:rPr>
          <w:rFonts w:ascii="Arial" w:hAnsi="Arial" w:cs="Arial"/>
          <w:b/>
          <w:bCs/>
          <w:sz w:val="18"/>
          <w:szCs w:val="18"/>
        </w:rPr>
        <w:t>Día 0</w:t>
      </w:r>
      <w:r w:rsidR="007C2C4E" w:rsidRPr="00633153">
        <w:rPr>
          <w:rFonts w:ascii="Arial" w:hAnsi="Arial" w:cs="Arial"/>
          <w:b/>
          <w:bCs/>
          <w:sz w:val="18"/>
          <w:szCs w:val="18"/>
        </w:rPr>
        <w:t>8</w:t>
      </w:r>
      <w:r w:rsidRPr="00633153">
        <w:rPr>
          <w:rFonts w:ascii="Arial" w:hAnsi="Arial" w:cs="Arial"/>
          <w:b/>
          <w:bCs/>
          <w:sz w:val="18"/>
          <w:szCs w:val="18"/>
        </w:rPr>
        <w:t xml:space="preserve"> (Martes) Berlín.</w:t>
      </w:r>
    </w:p>
    <w:p w14:paraId="744246C4" w14:textId="53D09097" w:rsidR="00270543" w:rsidRPr="00270543" w:rsidRDefault="00270543" w:rsidP="00270543">
      <w:pPr>
        <w:widowControl w:val="0"/>
        <w:autoSpaceDE w:val="0"/>
        <w:spacing w:after="0" w:line="240" w:lineRule="auto"/>
        <w:rPr>
          <w:rFonts w:asciiTheme="minorHAnsi" w:hAnsiTheme="minorHAnsi" w:cstheme="minorHAnsi"/>
          <w:b/>
          <w:bCs/>
          <w:i/>
          <w:kern w:val="0"/>
          <w:sz w:val="18"/>
          <w:szCs w:val="18"/>
        </w:rPr>
      </w:pPr>
      <w:r w:rsidRPr="00270543">
        <w:rPr>
          <w:rFonts w:asciiTheme="minorHAnsi" w:hAnsiTheme="minorHAnsi" w:cstheme="minorHAnsi"/>
          <w:b/>
          <w:bCs/>
          <w:i/>
          <w:kern w:val="0"/>
          <w:sz w:val="18"/>
          <w:szCs w:val="18"/>
        </w:rPr>
        <w:t xml:space="preserve">...Capital liberada y libre   </w:t>
      </w:r>
    </w:p>
    <w:p w14:paraId="2DA1B25C" w14:textId="77777777" w:rsidR="00270543" w:rsidRDefault="00270543" w:rsidP="00270543">
      <w:pPr>
        <w:widowControl w:val="0"/>
        <w:autoSpaceDE w:val="0"/>
        <w:spacing w:after="0" w:line="240" w:lineRule="auto"/>
        <w:rPr>
          <w:rFonts w:asciiTheme="minorHAnsi" w:hAnsiTheme="minorHAnsi" w:cstheme="minorHAnsi"/>
          <w:kern w:val="0"/>
          <w:sz w:val="18"/>
          <w:szCs w:val="18"/>
        </w:rPr>
      </w:pPr>
      <w:r w:rsidRPr="00270543">
        <w:rPr>
          <w:rFonts w:asciiTheme="minorHAnsi" w:hAnsiTheme="minorHAnsi" w:cstheme="minorHAnsi"/>
          <w:b/>
          <w:bCs/>
          <w:kern w:val="0"/>
          <w:sz w:val="18"/>
          <w:szCs w:val="18"/>
        </w:rPr>
        <w:t>Desayuno y visita panorámica</w:t>
      </w:r>
      <w:r w:rsidRPr="00270543">
        <w:rPr>
          <w:rFonts w:asciiTheme="minorHAnsi" w:hAnsiTheme="minorHAnsi" w:cstheme="minorHAnsi"/>
          <w:kern w:val="0"/>
          <w:sz w:val="18"/>
          <w:szCs w:val="18"/>
        </w:rPr>
        <w:t xml:space="preserve"> con la Puerta de Brandemburgo, Reichstag, la Unter den Linten, etc. Tarde libre donde tendremos la posibilidad de realizar las siguientes </w:t>
      </w:r>
      <w:r w:rsidRPr="00270543">
        <w:rPr>
          <w:rFonts w:asciiTheme="minorHAnsi" w:hAnsiTheme="minorHAnsi" w:cstheme="minorHAnsi"/>
          <w:b/>
          <w:bCs/>
          <w:i/>
          <w:iCs/>
          <w:color w:val="4472C4" w:themeColor="accent1"/>
          <w:kern w:val="0"/>
          <w:sz w:val="18"/>
          <w:szCs w:val="18"/>
        </w:rPr>
        <w:t>Visitas</w:t>
      </w:r>
      <w:r w:rsidRPr="00270543">
        <w:rPr>
          <w:rFonts w:asciiTheme="minorHAnsi" w:hAnsiTheme="minorHAnsi" w:cstheme="minorHAnsi"/>
          <w:color w:val="4472C4" w:themeColor="accent1"/>
          <w:kern w:val="0"/>
          <w:sz w:val="18"/>
          <w:szCs w:val="18"/>
        </w:rPr>
        <w:t xml:space="preserve"> </w:t>
      </w:r>
      <w:r w:rsidRPr="00270543">
        <w:rPr>
          <w:rFonts w:asciiTheme="minorHAnsi" w:eastAsia="BradleyHandITC" w:hAnsiTheme="minorHAnsi" w:cstheme="minorHAnsi"/>
          <w:b/>
          <w:i/>
          <w:iCs/>
          <w:color w:val="4472C4" w:themeColor="accent1"/>
          <w:kern w:val="0"/>
          <w:sz w:val="18"/>
          <w:szCs w:val="18"/>
        </w:rPr>
        <w:t xml:space="preserve">Opcionales: Barrio Judío + Berlín Moderno y/o Cena típica alemana con cerveza. </w:t>
      </w:r>
      <w:r w:rsidRPr="00270543">
        <w:rPr>
          <w:rFonts w:asciiTheme="minorHAnsi" w:hAnsiTheme="minorHAnsi" w:cstheme="minorHAnsi"/>
          <w:b/>
          <w:bCs/>
          <w:kern w:val="0"/>
          <w:sz w:val="18"/>
          <w:szCs w:val="18"/>
        </w:rPr>
        <w:t>Alojamiento</w:t>
      </w:r>
      <w:r w:rsidRPr="00270543">
        <w:rPr>
          <w:rFonts w:asciiTheme="minorHAnsi" w:hAnsiTheme="minorHAnsi" w:cstheme="minorHAnsi"/>
          <w:kern w:val="0"/>
          <w:sz w:val="18"/>
          <w:szCs w:val="18"/>
        </w:rPr>
        <w:t>.</w:t>
      </w:r>
    </w:p>
    <w:p w14:paraId="4C07EDAA" w14:textId="77777777" w:rsidR="007F7386" w:rsidRPr="00270543" w:rsidRDefault="007F7386" w:rsidP="00270543">
      <w:pPr>
        <w:widowControl w:val="0"/>
        <w:autoSpaceDE w:val="0"/>
        <w:spacing w:after="0" w:line="240" w:lineRule="auto"/>
        <w:rPr>
          <w:rFonts w:asciiTheme="minorHAnsi" w:hAnsiTheme="minorHAnsi" w:cstheme="minorHAnsi"/>
          <w:kern w:val="0"/>
          <w:sz w:val="18"/>
          <w:szCs w:val="18"/>
        </w:rPr>
      </w:pPr>
    </w:p>
    <w:p w14:paraId="4A5B4D9F" w14:textId="7E01DB62" w:rsidR="00356F20" w:rsidRPr="00356F20" w:rsidRDefault="00356F20" w:rsidP="00356F20">
      <w:pPr>
        <w:widowControl w:val="0"/>
        <w:autoSpaceDE w:val="0"/>
        <w:spacing w:after="0" w:line="240" w:lineRule="auto"/>
        <w:rPr>
          <w:rFonts w:ascii="Arial" w:hAnsi="Arial" w:cs="Arial"/>
          <w:b/>
          <w:bCs/>
          <w:kern w:val="0"/>
          <w:sz w:val="18"/>
          <w:szCs w:val="18"/>
        </w:rPr>
      </w:pPr>
      <w:r w:rsidRPr="00356F20">
        <w:rPr>
          <w:rFonts w:ascii="Arial" w:hAnsi="Arial" w:cs="Arial"/>
          <w:b/>
          <w:bCs/>
          <w:kern w:val="0"/>
          <w:sz w:val="18"/>
          <w:szCs w:val="18"/>
        </w:rPr>
        <w:t>Día 0</w:t>
      </w:r>
      <w:r>
        <w:rPr>
          <w:rFonts w:ascii="Arial" w:hAnsi="Arial" w:cs="Arial"/>
          <w:b/>
          <w:bCs/>
          <w:kern w:val="0"/>
          <w:sz w:val="18"/>
          <w:szCs w:val="18"/>
        </w:rPr>
        <w:t>9</w:t>
      </w:r>
      <w:r w:rsidRPr="00356F20">
        <w:rPr>
          <w:rFonts w:ascii="Arial" w:hAnsi="Arial" w:cs="Arial"/>
          <w:b/>
          <w:bCs/>
          <w:kern w:val="0"/>
          <w:sz w:val="18"/>
          <w:szCs w:val="18"/>
        </w:rPr>
        <w:t xml:space="preserve"> (Miércoles) Berlín-Dresden-Praga.</w:t>
      </w:r>
    </w:p>
    <w:p w14:paraId="2BBDA9E6" w14:textId="14A9CF66" w:rsidR="00356F20" w:rsidRPr="00356F20" w:rsidRDefault="00356F20" w:rsidP="00356F20">
      <w:pPr>
        <w:widowControl w:val="0"/>
        <w:autoSpaceDE w:val="0"/>
        <w:spacing w:after="0" w:line="240" w:lineRule="auto"/>
        <w:rPr>
          <w:rFonts w:asciiTheme="minorHAnsi" w:hAnsiTheme="minorHAnsi" w:cstheme="minorHAnsi"/>
          <w:b/>
          <w:bCs/>
          <w:color w:val="FFFFFF" w:themeColor="background1"/>
          <w:kern w:val="0"/>
          <w:sz w:val="18"/>
          <w:szCs w:val="18"/>
        </w:rPr>
      </w:pPr>
      <w:r w:rsidRPr="00356F20">
        <w:rPr>
          <w:rFonts w:asciiTheme="minorHAnsi" w:hAnsiTheme="minorHAnsi" w:cstheme="minorHAnsi"/>
          <w:b/>
          <w:bCs/>
          <w:i/>
          <w:kern w:val="0"/>
          <w:sz w:val="18"/>
          <w:szCs w:val="18"/>
        </w:rPr>
        <w:t xml:space="preserve">Las huellas de la gran guerra   </w:t>
      </w:r>
    </w:p>
    <w:p w14:paraId="262BADEE" w14:textId="77777777" w:rsidR="00356F20" w:rsidRPr="00356F20" w:rsidRDefault="00356F20" w:rsidP="00356F20">
      <w:pPr>
        <w:widowControl w:val="0"/>
        <w:autoSpaceDE w:val="0"/>
        <w:spacing w:after="0" w:line="240" w:lineRule="auto"/>
        <w:jc w:val="both"/>
        <w:rPr>
          <w:rFonts w:asciiTheme="minorHAnsi" w:hAnsiTheme="minorHAnsi" w:cstheme="minorHAnsi"/>
          <w:kern w:val="0"/>
          <w:sz w:val="18"/>
          <w:szCs w:val="18"/>
        </w:rPr>
      </w:pPr>
      <w:r w:rsidRPr="00356F20">
        <w:rPr>
          <w:rFonts w:asciiTheme="minorHAnsi" w:hAnsiTheme="minorHAnsi" w:cstheme="minorHAnsi"/>
          <w:b/>
          <w:bCs/>
          <w:kern w:val="0"/>
          <w:sz w:val="18"/>
          <w:szCs w:val="18"/>
        </w:rPr>
        <w:t>Desayuno</w:t>
      </w:r>
      <w:r w:rsidRPr="00356F20">
        <w:rPr>
          <w:rFonts w:asciiTheme="minorHAnsi" w:hAnsiTheme="minorHAnsi" w:cstheme="minorHAnsi"/>
          <w:kern w:val="0"/>
          <w:sz w:val="18"/>
          <w:szCs w:val="18"/>
        </w:rPr>
        <w:t xml:space="preserve">. Salimos hacia Dresden y </w:t>
      </w:r>
      <w:r w:rsidRPr="00356F20">
        <w:rPr>
          <w:rFonts w:asciiTheme="minorHAnsi" w:hAnsiTheme="minorHAnsi" w:cstheme="minorHAnsi"/>
          <w:b/>
          <w:kern w:val="0"/>
          <w:sz w:val="18"/>
          <w:szCs w:val="18"/>
        </w:rPr>
        <w:t>tour de orientación.</w:t>
      </w:r>
      <w:r w:rsidRPr="00356F20">
        <w:rPr>
          <w:rFonts w:asciiTheme="minorHAnsi" w:hAnsiTheme="minorHAnsi" w:cstheme="minorHAnsi"/>
          <w:kern w:val="0"/>
          <w:sz w:val="18"/>
          <w:szCs w:val="18"/>
        </w:rPr>
        <w:t xml:space="preserve"> Llegada a Praga y</w:t>
      </w:r>
      <w:r w:rsidRPr="00356F20">
        <w:rPr>
          <w:rFonts w:asciiTheme="minorHAnsi" w:hAnsiTheme="minorHAnsi" w:cstheme="minorHAnsi"/>
          <w:b/>
          <w:kern w:val="0"/>
          <w:sz w:val="18"/>
          <w:szCs w:val="18"/>
        </w:rPr>
        <w:t xml:space="preserve"> visita panorámica</w:t>
      </w:r>
      <w:r w:rsidRPr="00356F20">
        <w:rPr>
          <w:rFonts w:asciiTheme="minorHAnsi" w:hAnsiTheme="minorHAnsi" w:cstheme="minorHAnsi"/>
          <w:kern w:val="0"/>
          <w:sz w:val="18"/>
          <w:szCs w:val="18"/>
        </w:rPr>
        <w:t xml:space="preserve"> con la Torre de la Pólvora, la Plaza de San Wenceslao, la Plaza de la Ciudad Vieja, el Ayuntamiento con su torre y el reloj astronómico, Barrio Judío y Puente de Carlos.    </w:t>
      </w:r>
      <w:r w:rsidRPr="00356F20">
        <w:rPr>
          <w:rFonts w:asciiTheme="minorHAnsi" w:hAnsiTheme="minorHAnsi" w:cstheme="minorHAnsi"/>
          <w:b/>
          <w:bCs/>
          <w:kern w:val="0"/>
          <w:sz w:val="18"/>
          <w:szCs w:val="18"/>
        </w:rPr>
        <w:t>Alojamiento</w:t>
      </w:r>
      <w:r w:rsidRPr="00356F20">
        <w:rPr>
          <w:rFonts w:asciiTheme="minorHAnsi" w:hAnsiTheme="minorHAnsi" w:cstheme="minorHAnsi"/>
          <w:kern w:val="0"/>
          <w:sz w:val="18"/>
          <w:szCs w:val="18"/>
        </w:rPr>
        <w:t>.</w:t>
      </w:r>
    </w:p>
    <w:p w14:paraId="74BC40F9" w14:textId="77777777" w:rsidR="00356F20" w:rsidRPr="00356F20" w:rsidRDefault="00356F20" w:rsidP="00356F20">
      <w:pPr>
        <w:widowControl w:val="0"/>
        <w:autoSpaceDE w:val="0"/>
        <w:spacing w:after="0" w:line="240" w:lineRule="auto"/>
        <w:rPr>
          <w:rFonts w:asciiTheme="minorHAnsi" w:hAnsiTheme="minorHAnsi" w:cstheme="minorHAnsi"/>
          <w:b/>
          <w:bCs/>
          <w:color w:val="FF0000"/>
          <w:kern w:val="0"/>
          <w:sz w:val="18"/>
          <w:szCs w:val="18"/>
        </w:rPr>
      </w:pPr>
    </w:p>
    <w:p w14:paraId="75159587" w14:textId="41D1482C" w:rsidR="00356F20" w:rsidRPr="00356F20" w:rsidRDefault="00356F20" w:rsidP="00356F20">
      <w:pPr>
        <w:widowControl w:val="0"/>
        <w:autoSpaceDE w:val="0"/>
        <w:spacing w:after="0" w:line="240" w:lineRule="auto"/>
        <w:rPr>
          <w:rFonts w:ascii="Arial" w:hAnsi="Arial" w:cs="Arial"/>
          <w:b/>
          <w:bCs/>
          <w:kern w:val="0"/>
          <w:sz w:val="18"/>
          <w:szCs w:val="18"/>
        </w:rPr>
      </w:pPr>
      <w:r w:rsidRPr="00356F20">
        <w:rPr>
          <w:rFonts w:ascii="Arial" w:hAnsi="Arial" w:cs="Arial"/>
          <w:b/>
          <w:bCs/>
          <w:kern w:val="0"/>
          <w:sz w:val="18"/>
          <w:szCs w:val="18"/>
        </w:rPr>
        <w:t xml:space="preserve">Día </w:t>
      </w:r>
      <w:r>
        <w:rPr>
          <w:rFonts w:ascii="Arial" w:hAnsi="Arial" w:cs="Arial"/>
          <w:b/>
          <w:bCs/>
          <w:kern w:val="0"/>
          <w:sz w:val="18"/>
          <w:szCs w:val="18"/>
        </w:rPr>
        <w:t>1</w:t>
      </w:r>
      <w:r w:rsidRPr="00356F20">
        <w:rPr>
          <w:rFonts w:ascii="Arial" w:hAnsi="Arial" w:cs="Arial"/>
          <w:b/>
          <w:bCs/>
          <w:kern w:val="0"/>
          <w:sz w:val="18"/>
          <w:szCs w:val="18"/>
        </w:rPr>
        <w:t>0 (Jueves) Praga</w:t>
      </w:r>
    </w:p>
    <w:p w14:paraId="58164CA9" w14:textId="623C613A" w:rsidR="00356F20" w:rsidRPr="00356F20" w:rsidRDefault="00356F20" w:rsidP="00356F20">
      <w:pPr>
        <w:keepNext/>
        <w:widowControl w:val="0"/>
        <w:tabs>
          <w:tab w:val="left" w:pos="15120"/>
        </w:tabs>
        <w:autoSpaceDE w:val="0"/>
        <w:spacing w:after="0" w:line="240" w:lineRule="auto"/>
        <w:ind w:left="432" w:hanging="432"/>
        <w:rPr>
          <w:rFonts w:asciiTheme="minorHAnsi" w:hAnsiTheme="minorHAnsi" w:cstheme="minorHAnsi"/>
          <w:b/>
          <w:iCs/>
          <w:color w:val="FF0000"/>
          <w:kern w:val="0"/>
          <w:sz w:val="18"/>
          <w:szCs w:val="18"/>
        </w:rPr>
      </w:pPr>
      <w:r w:rsidRPr="00356F20">
        <w:rPr>
          <w:rFonts w:asciiTheme="minorHAnsi" w:hAnsiTheme="minorHAnsi" w:cstheme="minorHAnsi"/>
          <w:b/>
          <w:bCs/>
          <w:i/>
          <w:kern w:val="0"/>
          <w:sz w:val="18"/>
          <w:szCs w:val="18"/>
        </w:rPr>
        <w:t xml:space="preserve">Plenitud </w:t>
      </w:r>
      <w:r w:rsidRPr="00356F20">
        <w:rPr>
          <w:rFonts w:asciiTheme="minorHAnsi" w:hAnsiTheme="minorHAnsi" w:cstheme="minorHAnsi"/>
          <w:b/>
          <w:i/>
          <w:kern w:val="0"/>
          <w:sz w:val="18"/>
          <w:szCs w:val="18"/>
        </w:rPr>
        <w:t xml:space="preserve">de vida y arte    </w:t>
      </w:r>
    </w:p>
    <w:p w14:paraId="6A87C988" w14:textId="5945BE3B" w:rsidR="00356F20" w:rsidRPr="00356F20" w:rsidRDefault="00356F20" w:rsidP="00356F20">
      <w:pPr>
        <w:widowControl w:val="0"/>
        <w:spacing w:after="0" w:line="0" w:lineRule="atLeast"/>
        <w:jc w:val="both"/>
        <w:rPr>
          <w:rFonts w:cs="Calibri"/>
          <w:b/>
          <w:kern w:val="0"/>
          <w:sz w:val="18"/>
          <w:szCs w:val="18"/>
        </w:rPr>
      </w:pPr>
      <w:r w:rsidRPr="00356F20">
        <w:rPr>
          <w:rFonts w:cs="Calibri"/>
          <w:b/>
          <w:kern w:val="0"/>
          <w:sz w:val="18"/>
          <w:szCs w:val="18"/>
        </w:rPr>
        <w:t>Desayuno</w:t>
      </w:r>
      <w:r w:rsidRPr="00356F20">
        <w:rPr>
          <w:rFonts w:cs="Calibri"/>
          <w:kern w:val="0"/>
          <w:sz w:val="18"/>
          <w:szCs w:val="18"/>
        </w:rPr>
        <w:t xml:space="preserve">. Día libre o posibilidad de realizar </w:t>
      </w:r>
      <w:r w:rsidRPr="00356F20">
        <w:rPr>
          <w:rFonts w:eastAsia="BradleyHandITC" w:cs="Calibri"/>
          <w:b/>
          <w:i/>
          <w:iCs/>
          <w:color w:val="4472C4"/>
          <w:kern w:val="0"/>
          <w:sz w:val="18"/>
          <w:szCs w:val="18"/>
        </w:rPr>
        <w:t>Visita Opcional: Praga Artística (Barrio del Castillo y Callej</w:t>
      </w:r>
      <w:r w:rsidR="003218BC">
        <w:rPr>
          <w:rFonts w:eastAsia="BradleyHandITC" w:cs="Calibri"/>
          <w:b/>
          <w:i/>
          <w:iCs/>
          <w:color w:val="4472C4"/>
          <w:kern w:val="0"/>
          <w:sz w:val="18"/>
          <w:szCs w:val="18"/>
        </w:rPr>
        <w:t>ó</w:t>
      </w:r>
      <w:r w:rsidRPr="00356F20">
        <w:rPr>
          <w:rFonts w:eastAsia="BradleyHandITC" w:cs="Calibri"/>
          <w:b/>
          <w:i/>
          <w:iCs/>
          <w:color w:val="4472C4"/>
          <w:kern w:val="0"/>
          <w:sz w:val="18"/>
          <w:szCs w:val="18"/>
        </w:rPr>
        <w:t>n de Oro).</w:t>
      </w:r>
      <w:r w:rsidRPr="00356F20">
        <w:rPr>
          <w:rFonts w:cs="Calibri"/>
          <w:kern w:val="0"/>
          <w:sz w:val="18"/>
          <w:szCs w:val="18"/>
        </w:rPr>
        <w:t xml:space="preserve"> </w:t>
      </w:r>
      <w:r w:rsidRPr="00356F20">
        <w:rPr>
          <w:rFonts w:cs="Calibri"/>
          <w:b/>
          <w:kern w:val="0"/>
          <w:sz w:val="18"/>
          <w:szCs w:val="18"/>
        </w:rPr>
        <w:t>Alojamiento</w:t>
      </w:r>
    </w:p>
    <w:p w14:paraId="764B53F3" w14:textId="77777777" w:rsidR="00356F20" w:rsidRDefault="00356F20" w:rsidP="00356F20">
      <w:pPr>
        <w:widowControl w:val="0"/>
        <w:spacing w:after="0" w:line="0" w:lineRule="atLeast"/>
        <w:rPr>
          <w:rFonts w:asciiTheme="minorHAnsi" w:hAnsiTheme="minorHAnsi" w:cstheme="minorHAnsi"/>
          <w:kern w:val="0"/>
          <w:sz w:val="18"/>
          <w:szCs w:val="18"/>
        </w:rPr>
      </w:pPr>
    </w:p>
    <w:p w14:paraId="112CA8CA" w14:textId="77777777" w:rsidR="00356F20" w:rsidRDefault="00356F20" w:rsidP="00356F20">
      <w:pPr>
        <w:widowControl w:val="0"/>
        <w:spacing w:after="0" w:line="0" w:lineRule="atLeast"/>
        <w:rPr>
          <w:rFonts w:asciiTheme="minorHAnsi" w:hAnsiTheme="minorHAnsi" w:cstheme="minorHAnsi"/>
          <w:kern w:val="0"/>
          <w:sz w:val="18"/>
          <w:szCs w:val="18"/>
        </w:rPr>
      </w:pPr>
    </w:p>
    <w:p w14:paraId="29E7E49C" w14:textId="77777777" w:rsidR="00356F20" w:rsidRDefault="00356F20" w:rsidP="00356F20">
      <w:pPr>
        <w:widowControl w:val="0"/>
        <w:spacing w:after="0" w:line="0" w:lineRule="atLeast"/>
        <w:rPr>
          <w:rFonts w:asciiTheme="minorHAnsi" w:hAnsiTheme="minorHAnsi" w:cstheme="minorHAnsi"/>
          <w:kern w:val="0"/>
          <w:sz w:val="18"/>
          <w:szCs w:val="18"/>
        </w:rPr>
      </w:pPr>
    </w:p>
    <w:p w14:paraId="63F40752" w14:textId="77777777" w:rsidR="00356F20" w:rsidRPr="00356F20" w:rsidRDefault="00356F20" w:rsidP="00356F20">
      <w:pPr>
        <w:widowControl w:val="0"/>
        <w:spacing w:after="0" w:line="0" w:lineRule="atLeast"/>
        <w:rPr>
          <w:rFonts w:asciiTheme="minorHAnsi" w:hAnsiTheme="minorHAnsi" w:cstheme="minorHAnsi"/>
          <w:kern w:val="0"/>
          <w:sz w:val="18"/>
          <w:szCs w:val="18"/>
        </w:rPr>
      </w:pPr>
    </w:p>
    <w:p w14:paraId="42E0808C" w14:textId="3E88ADCF" w:rsidR="00356F20" w:rsidRPr="00356F20" w:rsidRDefault="00356F20" w:rsidP="00356F20">
      <w:pPr>
        <w:widowControl w:val="0"/>
        <w:autoSpaceDE w:val="0"/>
        <w:spacing w:after="0" w:line="240" w:lineRule="auto"/>
        <w:rPr>
          <w:rFonts w:ascii="Arial" w:hAnsi="Arial" w:cs="Arial"/>
          <w:b/>
          <w:bCs/>
          <w:kern w:val="0"/>
          <w:sz w:val="18"/>
          <w:szCs w:val="18"/>
        </w:rPr>
      </w:pPr>
      <w:r w:rsidRPr="00356F20">
        <w:rPr>
          <w:rFonts w:ascii="Arial" w:hAnsi="Arial" w:cs="Arial"/>
          <w:b/>
          <w:bCs/>
          <w:kern w:val="0"/>
          <w:sz w:val="18"/>
          <w:szCs w:val="18"/>
        </w:rPr>
        <w:t xml:space="preserve">Día </w:t>
      </w:r>
      <w:r>
        <w:rPr>
          <w:rFonts w:ascii="Arial" w:hAnsi="Arial" w:cs="Arial"/>
          <w:b/>
          <w:bCs/>
          <w:kern w:val="0"/>
          <w:sz w:val="18"/>
          <w:szCs w:val="18"/>
        </w:rPr>
        <w:t>11</w:t>
      </w:r>
      <w:r w:rsidRPr="00356F20">
        <w:rPr>
          <w:rFonts w:ascii="Arial" w:hAnsi="Arial" w:cs="Arial"/>
          <w:b/>
          <w:bCs/>
          <w:kern w:val="0"/>
          <w:sz w:val="18"/>
          <w:szCs w:val="18"/>
        </w:rPr>
        <w:t xml:space="preserve"> (Viernes) Praga – Bratislava – Viena</w:t>
      </w:r>
    </w:p>
    <w:p w14:paraId="39B04AA9" w14:textId="77777777" w:rsidR="00356F20" w:rsidRPr="00356F20" w:rsidRDefault="00356F20" w:rsidP="00356F20">
      <w:pPr>
        <w:keepNext/>
        <w:widowControl w:val="0"/>
        <w:tabs>
          <w:tab w:val="left" w:pos="15120"/>
        </w:tabs>
        <w:autoSpaceDE w:val="0"/>
        <w:spacing w:after="0" w:line="240" w:lineRule="auto"/>
        <w:ind w:left="432" w:hanging="432"/>
        <w:rPr>
          <w:rFonts w:asciiTheme="minorHAnsi" w:hAnsiTheme="minorHAnsi" w:cstheme="minorHAnsi"/>
          <w:b/>
          <w:bCs/>
          <w:i/>
          <w:kern w:val="0"/>
          <w:sz w:val="18"/>
          <w:szCs w:val="18"/>
        </w:rPr>
      </w:pPr>
      <w:r w:rsidRPr="00356F20">
        <w:rPr>
          <w:rFonts w:asciiTheme="minorHAnsi" w:hAnsiTheme="minorHAnsi" w:cstheme="minorHAnsi"/>
          <w:b/>
          <w:bCs/>
          <w:i/>
          <w:kern w:val="0"/>
          <w:sz w:val="18"/>
          <w:szCs w:val="18"/>
        </w:rPr>
        <w:t>Ciudades Imperiales</w:t>
      </w:r>
    </w:p>
    <w:p w14:paraId="3B2CFA08" w14:textId="77777777" w:rsidR="00356F20" w:rsidRPr="00356F20" w:rsidRDefault="00356F20" w:rsidP="00356F20">
      <w:pPr>
        <w:widowControl w:val="0"/>
        <w:autoSpaceDE w:val="0"/>
        <w:spacing w:after="0" w:line="240" w:lineRule="auto"/>
        <w:jc w:val="both"/>
        <w:rPr>
          <w:rFonts w:asciiTheme="minorHAnsi" w:hAnsiTheme="minorHAnsi" w:cstheme="minorHAnsi"/>
          <w:b/>
          <w:bCs/>
          <w:kern w:val="0"/>
          <w:sz w:val="18"/>
          <w:szCs w:val="18"/>
        </w:rPr>
      </w:pPr>
      <w:r w:rsidRPr="00356F20">
        <w:rPr>
          <w:rFonts w:asciiTheme="minorHAnsi" w:hAnsiTheme="minorHAnsi" w:cstheme="minorHAnsi"/>
          <w:b/>
          <w:bCs/>
          <w:kern w:val="0"/>
          <w:sz w:val="18"/>
          <w:szCs w:val="18"/>
        </w:rPr>
        <w:t>Desayuno</w:t>
      </w:r>
      <w:r w:rsidRPr="00356F20">
        <w:rPr>
          <w:rFonts w:asciiTheme="minorHAnsi" w:hAnsiTheme="minorHAnsi" w:cstheme="minorHAnsi"/>
          <w:kern w:val="0"/>
          <w:sz w:val="18"/>
          <w:szCs w:val="18"/>
        </w:rPr>
        <w:t xml:space="preserve">. Salida hacia </w:t>
      </w:r>
      <w:r w:rsidRPr="00356F20">
        <w:rPr>
          <w:rFonts w:asciiTheme="minorHAnsi" w:hAnsiTheme="minorHAnsi" w:cstheme="minorHAnsi"/>
          <w:b/>
          <w:bCs/>
          <w:kern w:val="0"/>
          <w:sz w:val="18"/>
          <w:szCs w:val="18"/>
        </w:rPr>
        <w:t>Bratislava</w:t>
      </w:r>
      <w:r w:rsidRPr="00356F20">
        <w:rPr>
          <w:rFonts w:asciiTheme="minorHAnsi" w:hAnsiTheme="minorHAnsi" w:cstheme="minorHAnsi"/>
          <w:kern w:val="0"/>
          <w:sz w:val="18"/>
          <w:szCs w:val="18"/>
        </w:rPr>
        <w:t xml:space="preserve">, llegada y </w:t>
      </w:r>
      <w:r w:rsidRPr="00356F20">
        <w:rPr>
          <w:rFonts w:asciiTheme="minorHAnsi" w:hAnsiTheme="minorHAnsi" w:cstheme="minorHAnsi"/>
          <w:b/>
          <w:bCs/>
          <w:kern w:val="0"/>
          <w:sz w:val="18"/>
          <w:szCs w:val="18"/>
        </w:rPr>
        <w:t>tour de orientación</w:t>
      </w:r>
      <w:r w:rsidRPr="00356F20">
        <w:rPr>
          <w:rFonts w:asciiTheme="minorHAnsi" w:hAnsiTheme="minorHAnsi" w:cstheme="minorHAnsi"/>
          <w:kern w:val="0"/>
          <w:sz w:val="18"/>
          <w:szCs w:val="18"/>
        </w:rPr>
        <w:t xml:space="preserve">. Continuación a Viena y </w:t>
      </w:r>
      <w:r w:rsidRPr="00356F20">
        <w:rPr>
          <w:rFonts w:asciiTheme="minorHAnsi" w:hAnsiTheme="minorHAnsi" w:cstheme="minorHAnsi"/>
          <w:b/>
          <w:bCs/>
          <w:kern w:val="0"/>
          <w:sz w:val="18"/>
          <w:szCs w:val="18"/>
        </w:rPr>
        <w:t>visita panorámica</w:t>
      </w:r>
      <w:r w:rsidRPr="00356F20">
        <w:rPr>
          <w:rFonts w:asciiTheme="minorHAnsi" w:hAnsiTheme="minorHAnsi" w:cstheme="minorHAnsi"/>
          <w:kern w:val="0"/>
          <w:sz w:val="18"/>
          <w:szCs w:val="18"/>
        </w:rPr>
        <w:t xml:space="preserve"> recorriendo la Avenida del Ring con la Opera, Museo de Bellas Artes, Parlamento, Ayuntamiento, Universidad, Palacio Belvedere, etc. pasando por el Prater para hacer una foto a su Noria. Finalizaremos con un </w:t>
      </w:r>
      <w:r w:rsidRPr="00356F20">
        <w:rPr>
          <w:rFonts w:asciiTheme="minorHAnsi" w:hAnsiTheme="minorHAnsi" w:cstheme="minorHAnsi"/>
          <w:b/>
          <w:bCs/>
          <w:kern w:val="0"/>
          <w:sz w:val="18"/>
          <w:szCs w:val="18"/>
        </w:rPr>
        <w:t>paseo incluido</w:t>
      </w:r>
      <w:r w:rsidRPr="00356F20">
        <w:rPr>
          <w:rFonts w:asciiTheme="minorHAnsi" w:hAnsiTheme="minorHAnsi" w:cstheme="minorHAnsi"/>
          <w:kern w:val="0"/>
          <w:sz w:val="18"/>
          <w:szCs w:val="18"/>
        </w:rPr>
        <w:t xml:space="preserve"> por el centro histórico peatonal hasta la Catedral de San Esteban. </w:t>
      </w:r>
      <w:r w:rsidRPr="00356F20">
        <w:rPr>
          <w:rFonts w:asciiTheme="minorHAnsi" w:hAnsiTheme="minorHAnsi" w:cstheme="minorHAnsi"/>
          <w:b/>
          <w:bCs/>
          <w:kern w:val="0"/>
          <w:sz w:val="18"/>
          <w:szCs w:val="18"/>
        </w:rPr>
        <w:t>Alojamiento</w:t>
      </w:r>
    </w:p>
    <w:p w14:paraId="4780C711" w14:textId="77777777" w:rsidR="00356F20" w:rsidRPr="00356F20" w:rsidRDefault="00356F20" w:rsidP="00356F20">
      <w:pPr>
        <w:widowControl w:val="0"/>
        <w:autoSpaceDE w:val="0"/>
        <w:spacing w:after="0" w:line="240" w:lineRule="auto"/>
        <w:rPr>
          <w:rFonts w:asciiTheme="minorHAnsi" w:hAnsiTheme="minorHAnsi" w:cstheme="minorHAnsi"/>
          <w:color w:val="000000"/>
          <w:kern w:val="0"/>
          <w:sz w:val="18"/>
          <w:szCs w:val="18"/>
        </w:rPr>
      </w:pPr>
    </w:p>
    <w:p w14:paraId="3261BFED" w14:textId="0B7221D8" w:rsidR="00356F20" w:rsidRPr="00356F20" w:rsidRDefault="00356F20" w:rsidP="00356F20">
      <w:pPr>
        <w:widowControl w:val="0"/>
        <w:autoSpaceDE w:val="0"/>
        <w:spacing w:after="0" w:line="240" w:lineRule="auto"/>
        <w:rPr>
          <w:rFonts w:ascii="Arial" w:hAnsi="Arial" w:cs="Arial"/>
          <w:b/>
          <w:bCs/>
          <w:kern w:val="0"/>
          <w:sz w:val="18"/>
          <w:szCs w:val="18"/>
        </w:rPr>
      </w:pPr>
      <w:r w:rsidRPr="00356F20">
        <w:rPr>
          <w:rFonts w:ascii="Arial" w:hAnsi="Arial" w:cs="Arial"/>
          <w:b/>
          <w:bCs/>
          <w:kern w:val="0"/>
          <w:sz w:val="18"/>
          <w:szCs w:val="18"/>
        </w:rPr>
        <w:t xml:space="preserve">Día </w:t>
      </w:r>
      <w:r>
        <w:rPr>
          <w:rFonts w:ascii="Arial" w:hAnsi="Arial" w:cs="Arial"/>
          <w:b/>
          <w:bCs/>
          <w:kern w:val="0"/>
          <w:sz w:val="18"/>
          <w:szCs w:val="18"/>
        </w:rPr>
        <w:t>12</w:t>
      </w:r>
      <w:r w:rsidRPr="00356F20">
        <w:rPr>
          <w:rFonts w:ascii="Arial" w:hAnsi="Arial" w:cs="Arial"/>
          <w:b/>
          <w:bCs/>
          <w:kern w:val="0"/>
          <w:sz w:val="18"/>
          <w:szCs w:val="18"/>
        </w:rPr>
        <w:t xml:space="preserve"> (Sábado) Viena</w:t>
      </w:r>
    </w:p>
    <w:p w14:paraId="6B0CBE63" w14:textId="73D45572" w:rsidR="00356F20" w:rsidRPr="00356F20" w:rsidRDefault="00356F20" w:rsidP="00356F20">
      <w:pPr>
        <w:keepNext/>
        <w:widowControl w:val="0"/>
        <w:tabs>
          <w:tab w:val="left" w:pos="15120"/>
        </w:tabs>
        <w:autoSpaceDE w:val="0"/>
        <w:spacing w:after="0" w:line="240" w:lineRule="auto"/>
        <w:ind w:left="432" w:hanging="432"/>
        <w:rPr>
          <w:rFonts w:asciiTheme="minorHAnsi" w:hAnsiTheme="minorHAnsi" w:cstheme="minorHAnsi"/>
          <w:b/>
          <w:bCs/>
          <w:i/>
          <w:kern w:val="0"/>
          <w:sz w:val="18"/>
          <w:szCs w:val="18"/>
        </w:rPr>
      </w:pPr>
      <w:r w:rsidRPr="00356F20">
        <w:rPr>
          <w:rFonts w:asciiTheme="minorHAnsi" w:hAnsiTheme="minorHAnsi" w:cstheme="minorHAnsi"/>
          <w:b/>
          <w:bCs/>
          <w:i/>
          <w:kern w:val="0"/>
          <w:sz w:val="18"/>
          <w:szCs w:val="18"/>
        </w:rPr>
        <w:t xml:space="preserve">Danubio Azul y vino verde  </w:t>
      </w:r>
    </w:p>
    <w:p w14:paraId="62F0CD41" w14:textId="77777777" w:rsidR="00356F20" w:rsidRPr="00356F20" w:rsidRDefault="00356F20" w:rsidP="00356F20">
      <w:pPr>
        <w:widowControl w:val="0"/>
        <w:autoSpaceDE w:val="0"/>
        <w:spacing w:after="0" w:line="240" w:lineRule="auto"/>
        <w:jc w:val="both"/>
        <w:rPr>
          <w:rFonts w:cs="Calibri"/>
          <w:b/>
          <w:bCs/>
          <w:kern w:val="0"/>
          <w:sz w:val="18"/>
          <w:szCs w:val="18"/>
        </w:rPr>
      </w:pPr>
      <w:r w:rsidRPr="00356F20">
        <w:rPr>
          <w:rFonts w:cs="Calibri"/>
          <w:b/>
          <w:bCs/>
          <w:kern w:val="0"/>
          <w:sz w:val="18"/>
          <w:szCs w:val="18"/>
        </w:rPr>
        <w:t xml:space="preserve">Desayuno. </w:t>
      </w:r>
      <w:r w:rsidRPr="00356F20">
        <w:rPr>
          <w:rFonts w:cs="Calibri"/>
          <w:kern w:val="0"/>
          <w:sz w:val="18"/>
          <w:szCs w:val="18"/>
        </w:rPr>
        <w:t xml:space="preserve">Día libre o posibilidad de realizar </w:t>
      </w:r>
      <w:r w:rsidRPr="00356F20">
        <w:rPr>
          <w:rFonts w:eastAsia="BradleyHandITC" w:cs="Calibri"/>
          <w:b/>
          <w:i/>
          <w:iCs/>
          <w:color w:val="4472C4"/>
          <w:kern w:val="0"/>
          <w:sz w:val="18"/>
          <w:szCs w:val="18"/>
        </w:rPr>
        <w:t>Visita Opcional: Viena Artística (Interior Palacio de la Ópera y Palacio de Schoenbrunn).</w:t>
      </w:r>
      <w:r w:rsidRPr="00356F20">
        <w:rPr>
          <w:rFonts w:cs="Calibri"/>
          <w:kern w:val="0"/>
          <w:sz w:val="18"/>
          <w:szCs w:val="18"/>
        </w:rPr>
        <w:t xml:space="preserve"> </w:t>
      </w:r>
      <w:r w:rsidRPr="00356F20">
        <w:rPr>
          <w:rFonts w:cs="Calibri"/>
          <w:b/>
          <w:bCs/>
          <w:kern w:val="0"/>
          <w:sz w:val="18"/>
          <w:szCs w:val="18"/>
        </w:rPr>
        <w:t>Alojamiento</w:t>
      </w:r>
    </w:p>
    <w:p w14:paraId="4AFF2907" w14:textId="77777777" w:rsidR="00356F20" w:rsidRPr="00356F20" w:rsidRDefault="00356F20" w:rsidP="00356F20">
      <w:pPr>
        <w:widowControl w:val="0"/>
        <w:autoSpaceDE w:val="0"/>
        <w:spacing w:after="0" w:line="200" w:lineRule="atLeast"/>
        <w:jc w:val="both"/>
        <w:rPr>
          <w:rFonts w:asciiTheme="minorHAnsi" w:hAnsiTheme="minorHAnsi" w:cstheme="minorHAnsi"/>
          <w:b/>
          <w:bCs/>
          <w:kern w:val="0"/>
          <w:sz w:val="18"/>
          <w:szCs w:val="18"/>
        </w:rPr>
      </w:pPr>
    </w:p>
    <w:p w14:paraId="39D5D965" w14:textId="3F9B5376" w:rsidR="00356F20" w:rsidRPr="00356F20" w:rsidRDefault="00356F20" w:rsidP="00356F20">
      <w:pPr>
        <w:widowControl w:val="0"/>
        <w:autoSpaceDE w:val="0"/>
        <w:spacing w:after="0" w:line="240" w:lineRule="auto"/>
        <w:rPr>
          <w:rFonts w:ascii="Arial" w:hAnsi="Arial" w:cs="Arial"/>
          <w:b/>
          <w:bCs/>
          <w:kern w:val="0"/>
          <w:sz w:val="18"/>
          <w:szCs w:val="18"/>
        </w:rPr>
      </w:pPr>
      <w:r w:rsidRPr="00356F20">
        <w:rPr>
          <w:rFonts w:ascii="Arial" w:hAnsi="Arial" w:cs="Arial"/>
          <w:b/>
          <w:bCs/>
          <w:kern w:val="0"/>
          <w:sz w:val="18"/>
          <w:szCs w:val="18"/>
        </w:rPr>
        <w:t xml:space="preserve">Día </w:t>
      </w:r>
      <w:r>
        <w:rPr>
          <w:rFonts w:ascii="Arial" w:hAnsi="Arial" w:cs="Arial"/>
          <w:b/>
          <w:bCs/>
          <w:kern w:val="0"/>
          <w:sz w:val="18"/>
          <w:szCs w:val="18"/>
        </w:rPr>
        <w:t>13</w:t>
      </w:r>
      <w:r w:rsidRPr="00356F20">
        <w:rPr>
          <w:rFonts w:ascii="Arial" w:hAnsi="Arial" w:cs="Arial"/>
          <w:b/>
          <w:bCs/>
          <w:kern w:val="0"/>
          <w:sz w:val="18"/>
          <w:szCs w:val="18"/>
        </w:rPr>
        <w:t xml:space="preserve"> (Domingo) – Viena – Budapest</w:t>
      </w:r>
    </w:p>
    <w:p w14:paraId="5C01C817" w14:textId="6F0A5BE3" w:rsidR="00356F20" w:rsidRPr="00356F20" w:rsidRDefault="00356F20" w:rsidP="00356F20">
      <w:pPr>
        <w:widowControl w:val="0"/>
        <w:autoSpaceDE w:val="0"/>
        <w:spacing w:after="0" w:line="240" w:lineRule="auto"/>
        <w:rPr>
          <w:rFonts w:asciiTheme="minorHAnsi" w:hAnsiTheme="minorHAnsi" w:cstheme="minorHAnsi"/>
          <w:b/>
          <w:bCs/>
          <w:iCs/>
          <w:kern w:val="0"/>
          <w:sz w:val="18"/>
          <w:szCs w:val="18"/>
        </w:rPr>
      </w:pPr>
      <w:r w:rsidRPr="00356F20">
        <w:rPr>
          <w:rFonts w:asciiTheme="minorHAnsi" w:hAnsiTheme="minorHAnsi" w:cstheme="minorHAnsi"/>
          <w:b/>
          <w:bCs/>
          <w:i/>
          <w:kern w:val="0"/>
          <w:sz w:val="18"/>
          <w:szCs w:val="18"/>
        </w:rPr>
        <w:t xml:space="preserve">K.u.K. ... Imperial y real </w:t>
      </w:r>
    </w:p>
    <w:p w14:paraId="4B65F05F" w14:textId="44F25480" w:rsidR="00356F20" w:rsidRPr="00356F20" w:rsidRDefault="00356F20" w:rsidP="00356F20">
      <w:pPr>
        <w:widowControl w:val="0"/>
        <w:autoSpaceDE w:val="0"/>
        <w:spacing w:after="0" w:line="240" w:lineRule="auto"/>
        <w:jc w:val="both"/>
        <w:rPr>
          <w:rFonts w:asciiTheme="minorHAnsi" w:hAnsiTheme="minorHAnsi" w:cstheme="minorHAnsi"/>
          <w:b/>
          <w:bCs/>
          <w:kern w:val="0"/>
          <w:sz w:val="18"/>
          <w:szCs w:val="18"/>
        </w:rPr>
      </w:pPr>
      <w:r w:rsidRPr="00356F20">
        <w:rPr>
          <w:rFonts w:asciiTheme="minorHAnsi" w:hAnsiTheme="minorHAnsi" w:cstheme="minorHAnsi"/>
          <w:b/>
          <w:bCs/>
          <w:kern w:val="0"/>
          <w:sz w:val="18"/>
          <w:szCs w:val="18"/>
        </w:rPr>
        <w:t xml:space="preserve">Desayuno </w:t>
      </w:r>
      <w:r w:rsidRPr="00356F20">
        <w:rPr>
          <w:rFonts w:asciiTheme="minorHAnsi" w:hAnsiTheme="minorHAnsi" w:cstheme="minorHAnsi"/>
          <w:kern w:val="0"/>
          <w:sz w:val="18"/>
          <w:szCs w:val="18"/>
        </w:rPr>
        <w:t>y salida a Budapest.</w:t>
      </w:r>
      <w:r w:rsidR="0009207F">
        <w:rPr>
          <w:rFonts w:asciiTheme="minorHAnsi" w:hAnsiTheme="minorHAnsi" w:cstheme="minorHAnsi"/>
          <w:kern w:val="0"/>
          <w:sz w:val="18"/>
          <w:szCs w:val="18"/>
        </w:rPr>
        <w:t xml:space="preserve"> Llegada y </w:t>
      </w:r>
      <w:r w:rsidRPr="00356F20">
        <w:rPr>
          <w:rFonts w:asciiTheme="minorHAnsi" w:hAnsiTheme="minorHAnsi" w:cstheme="minorHAnsi"/>
          <w:b/>
          <w:bCs/>
          <w:kern w:val="0"/>
          <w:sz w:val="18"/>
          <w:szCs w:val="18"/>
        </w:rPr>
        <w:t>visita panorámica</w:t>
      </w:r>
      <w:r w:rsidRPr="00356F20">
        <w:rPr>
          <w:rFonts w:asciiTheme="minorHAnsi" w:hAnsiTheme="minorHAnsi" w:cstheme="minorHAnsi"/>
          <w:bCs/>
          <w:kern w:val="0"/>
          <w:sz w:val="18"/>
          <w:szCs w:val="18"/>
        </w:rPr>
        <w:t xml:space="preserve"> con las zonas de Buda y la de Pest, el Bastión de los Pescadores, la Plaza de los Héroes, la Avenida Andrassy</w:t>
      </w:r>
      <w:r w:rsidR="0009207F">
        <w:rPr>
          <w:rFonts w:asciiTheme="minorHAnsi" w:hAnsiTheme="minorHAnsi" w:cstheme="minorHAnsi"/>
          <w:bCs/>
          <w:kern w:val="0"/>
          <w:sz w:val="18"/>
          <w:szCs w:val="18"/>
        </w:rPr>
        <w:t xml:space="preserve">. </w:t>
      </w:r>
      <w:r w:rsidR="0009207F" w:rsidRPr="0009207F">
        <w:rPr>
          <w:rFonts w:asciiTheme="minorHAnsi" w:hAnsiTheme="minorHAnsi" w:cstheme="minorHAnsi"/>
          <w:b/>
          <w:kern w:val="0"/>
          <w:sz w:val="18"/>
          <w:szCs w:val="18"/>
        </w:rPr>
        <w:t>Alojamiento</w:t>
      </w:r>
    </w:p>
    <w:p w14:paraId="20C35A6F" w14:textId="77777777" w:rsidR="00356F20" w:rsidRPr="00356F20" w:rsidRDefault="00356F20" w:rsidP="00356F20">
      <w:pPr>
        <w:widowControl w:val="0"/>
        <w:autoSpaceDE w:val="0"/>
        <w:spacing w:after="0" w:line="240" w:lineRule="auto"/>
        <w:jc w:val="both"/>
        <w:rPr>
          <w:rFonts w:asciiTheme="minorHAnsi" w:hAnsiTheme="minorHAnsi" w:cstheme="minorHAnsi"/>
          <w:b/>
          <w:bCs/>
          <w:kern w:val="0"/>
          <w:sz w:val="18"/>
          <w:szCs w:val="18"/>
        </w:rPr>
      </w:pPr>
    </w:p>
    <w:p w14:paraId="017119B6" w14:textId="6EE5E8D3" w:rsidR="00356F20" w:rsidRPr="00356F20" w:rsidRDefault="00356F20" w:rsidP="00356F20">
      <w:pPr>
        <w:widowControl w:val="0"/>
        <w:autoSpaceDE w:val="0"/>
        <w:spacing w:after="0" w:line="240" w:lineRule="auto"/>
        <w:rPr>
          <w:rFonts w:ascii="Arial" w:hAnsi="Arial" w:cs="Arial"/>
          <w:b/>
          <w:bCs/>
          <w:kern w:val="0"/>
          <w:sz w:val="18"/>
          <w:szCs w:val="18"/>
        </w:rPr>
      </w:pPr>
      <w:r w:rsidRPr="00356F20">
        <w:rPr>
          <w:rFonts w:ascii="Arial" w:hAnsi="Arial" w:cs="Arial"/>
          <w:b/>
          <w:bCs/>
          <w:kern w:val="0"/>
          <w:sz w:val="18"/>
          <w:szCs w:val="18"/>
        </w:rPr>
        <w:t xml:space="preserve">Día </w:t>
      </w:r>
      <w:r>
        <w:rPr>
          <w:rFonts w:ascii="Arial" w:hAnsi="Arial" w:cs="Arial"/>
          <w:b/>
          <w:bCs/>
          <w:kern w:val="0"/>
          <w:sz w:val="18"/>
          <w:szCs w:val="18"/>
        </w:rPr>
        <w:t>14</w:t>
      </w:r>
      <w:r w:rsidRPr="00356F20">
        <w:rPr>
          <w:rFonts w:ascii="Arial" w:hAnsi="Arial" w:cs="Arial"/>
          <w:b/>
          <w:bCs/>
          <w:kern w:val="0"/>
          <w:sz w:val="18"/>
          <w:szCs w:val="18"/>
        </w:rPr>
        <w:t xml:space="preserve"> (Lunes) Budapest</w:t>
      </w:r>
    </w:p>
    <w:p w14:paraId="6AF4163C" w14:textId="33DEF9EA" w:rsidR="00356F20" w:rsidRPr="00356F20" w:rsidRDefault="00356F20" w:rsidP="00356F20">
      <w:pPr>
        <w:widowControl w:val="0"/>
        <w:autoSpaceDE w:val="0"/>
        <w:spacing w:after="0" w:line="240" w:lineRule="auto"/>
        <w:rPr>
          <w:rFonts w:asciiTheme="minorHAnsi" w:hAnsiTheme="minorHAnsi" w:cstheme="minorHAnsi"/>
          <w:b/>
          <w:bCs/>
          <w:i/>
          <w:kern w:val="0"/>
          <w:sz w:val="18"/>
          <w:szCs w:val="18"/>
        </w:rPr>
      </w:pPr>
      <w:r w:rsidRPr="00356F20">
        <w:rPr>
          <w:rFonts w:asciiTheme="minorHAnsi" w:hAnsiTheme="minorHAnsi" w:cstheme="minorHAnsi"/>
          <w:b/>
          <w:bCs/>
          <w:i/>
          <w:kern w:val="0"/>
          <w:sz w:val="18"/>
          <w:szCs w:val="18"/>
        </w:rPr>
        <w:t xml:space="preserve">Crisol religioso   </w:t>
      </w:r>
    </w:p>
    <w:p w14:paraId="3105E1B4" w14:textId="41435AC1" w:rsidR="00356F20" w:rsidRDefault="001130A4" w:rsidP="7A431FF1">
      <w:pPr>
        <w:keepNext/>
        <w:widowControl w:val="0"/>
        <w:tabs>
          <w:tab w:val="left" w:pos="13392"/>
        </w:tabs>
        <w:autoSpaceDE w:val="0"/>
        <w:spacing w:after="0" w:line="240" w:lineRule="auto"/>
        <w:ind w:hanging="432"/>
        <w:jc w:val="both"/>
        <w:rPr>
          <w:rFonts w:cs="Calibri"/>
          <w:b/>
          <w:bCs/>
          <w:kern w:val="0"/>
          <w:sz w:val="18"/>
          <w:szCs w:val="18"/>
        </w:rPr>
      </w:pPr>
      <w:r>
        <w:rPr>
          <w:rFonts w:cs="Calibri"/>
          <w:b/>
          <w:bCs/>
          <w:kern w:val="0"/>
          <w:sz w:val="18"/>
          <w:szCs w:val="18"/>
        </w:rPr>
        <w:t xml:space="preserve">           </w:t>
      </w:r>
      <w:r w:rsidR="00356F20" w:rsidRPr="00356F20">
        <w:rPr>
          <w:rFonts w:cs="Calibri"/>
          <w:b/>
          <w:bCs/>
          <w:kern w:val="0"/>
          <w:sz w:val="18"/>
          <w:szCs w:val="18"/>
        </w:rPr>
        <w:t xml:space="preserve">Desayuno. </w:t>
      </w:r>
      <w:r w:rsidR="00356F20" w:rsidRPr="00356F20">
        <w:rPr>
          <w:rFonts w:cs="Calibri"/>
          <w:kern w:val="0"/>
          <w:sz w:val="18"/>
          <w:szCs w:val="18"/>
        </w:rPr>
        <w:t xml:space="preserve">Día libre o posibilidad de realizar </w:t>
      </w:r>
      <w:r w:rsidR="00356F20" w:rsidRPr="7A431FF1">
        <w:rPr>
          <w:rFonts w:eastAsia="BradleyHandITC" w:cs="Calibri"/>
          <w:b/>
          <w:bCs/>
          <w:i/>
          <w:iCs/>
          <w:color w:val="4472C4"/>
          <w:kern w:val="0"/>
          <w:sz w:val="18"/>
          <w:szCs w:val="18"/>
        </w:rPr>
        <w:t>Visita Opcional: Budapest Artística (Parlamento y Basílica de San Esteban).</w:t>
      </w:r>
      <w:r w:rsidR="00356F20" w:rsidRPr="7A431FF1">
        <w:rPr>
          <w:rFonts w:cs="Calibri"/>
          <w:kern w:val="0"/>
          <w:sz w:val="18"/>
          <w:szCs w:val="18"/>
        </w:rPr>
        <w:t xml:space="preserve"> </w:t>
      </w:r>
      <w:r w:rsidR="00356F20" w:rsidRPr="00356F20">
        <w:rPr>
          <w:rFonts w:cs="Calibri"/>
          <w:b/>
          <w:bCs/>
          <w:kern w:val="0"/>
          <w:sz w:val="18"/>
          <w:szCs w:val="18"/>
        </w:rPr>
        <w:t>Alojamiento</w:t>
      </w:r>
    </w:p>
    <w:p w14:paraId="49B0769B" w14:textId="77777777" w:rsidR="00356F20" w:rsidRPr="00356F20" w:rsidRDefault="00356F20" w:rsidP="00356F20">
      <w:pPr>
        <w:widowControl w:val="0"/>
        <w:autoSpaceDE w:val="0"/>
        <w:spacing w:after="0" w:line="200" w:lineRule="atLeast"/>
        <w:jc w:val="both"/>
        <w:rPr>
          <w:rFonts w:asciiTheme="minorHAnsi" w:eastAsia="Comic Sans MS" w:hAnsiTheme="minorHAnsi" w:cstheme="minorHAnsi"/>
          <w:color w:val="000000"/>
          <w:kern w:val="0"/>
          <w:sz w:val="18"/>
          <w:szCs w:val="18"/>
        </w:rPr>
      </w:pPr>
    </w:p>
    <w:p w14:paraId="11C2E557" w14:textId="59B8C5BB" w:rsidR="00356F20" w:rsidRPr="00356F20" w:rsidRDefault="00356F20" w:rsidP="00356F20">
      <w:pPr>
        <w:widowControl w:val="0"/>
        <w:tabs>
          <w:tab w:val="center" w:pos="4818"/>
        </w:tabs>
        <w:autoSpaceDE w:val="0"/>
        <w:spacing w:after="0" w:line="200" w:lineRule="atLeast"/>
        <w:rPr>
          <w:rFonts w:ascii="Arial" w:hAnsi="Arial" w:cs="Arial"/>
          <w:b/>
          <w:bCs/>
          <w:kern w:val="0"/>
          <w:sz w:val="18"/>
          <w:szCs w:val="18"/>
        </w:rPr>
      </w:pPr>
      <w:r w:rsidRPr="00356F20">
        <w:rPr>
          <w:rFonts w:ascii="Arial" w:hAnsi="Arial" w:cs="Arial"/>
          <w:b/>
          <w:bCs/>
          <w:kern w:val="0"/>
          <w:sz w:val="18"/>
          <w:szCs w:val="18"/>
        </w:rPr>
        <w:t xml:space="preserve">Día </w:t>
      </w:r>
      <w:r>
        <w:rPr>
          <w:rFonts w:ascii="Arial" w:hAnsi="Arial" w:cs="Arial"/>
          <w:b/>
          <w:bCs/>
          <w:kern w:val="0"/>
          <w:sz w:val="18"/>
          <w:szCs w:val="18"/>
        </w:rPr>
        <w:t>15</w:t>
      </w:r>
      <w:r w:rsidRPr="00356F20">
        <w:rPr>
          <w:rFonts w:ascii="Arial" w:hAnsi="Arial" w:cs="Arial"/>
          <w:b/>
          <w:bCs/>
          <w:kern w:val="0"/>
          <w:sz w:val="18"/>
          <w:szCs w:val="18"/>
        </w:rPr>
        <w:t xml:space="preserve"> (Martes) Budapest - ciudad de origen</w:t>
      </w:r>
    </w:p>
    <w:p w14:paraId="7CE4E396" w14:textId="77777777" w:rsidR="00356F20" w:rsidRPr="00356F20" w:rsidRDefault="00356F20" w:rsidP="00356F20">
      <w:pPr>
        <w:keepNext/>
        <w:widowControl w:val="0"/>
        <w:tabs>
          <w:tab w:val="left" w:pos="432"/>
        </w:tabs>
        <w:autoSpaceDE w:val="0"/>
        <w:spacing w:after="0" w:line="200" w:lineRule="atLeast"/>
        <w:rPr>
          <w:rFonts w:asciiTheme="minorHAnsi" w:hAnsiTheme="minorHAnsi" w:cstheme="minorHAnsi"/>
          <w:b/>
          <w:bCs/>
          <w:i/>
          <w:kern w:val="0"/>
          <w:sz w:val="18"/>
          <w:szCs w:val="18"/>
        </w:rPr>
      </w:pPr>
      <w:r w:rsidRPr="00356F20">
        <w:rPr>
          <w:rFonts w:asciiTheme="minorHAnsi" w:hAnsiTheme="minorHAnsi" w:cstheme="minorHAnsi"/>
          <w:b/>
          <w:bCs/>
          <w:i/>
          <w:kern w:val="0"/>
          <w:sz w:val="18"/>
          <w:szCs w:val="18"/>
        </w:rPr>
        <w:t>Vuelta a casa</w:t>
      </w:r>
    </w:p>
    <w:p w14:paraId="73FBFF67" w14:textId="77777777" w:rsidR="00356F20" w:rsidRPr="00356F20" w:rsidRDefault="00356F20" w:rsidP="00356F20">
      <w:pPr>
        <w:widowControl w:val="0"/>
        <w:autoSpaceDE w:val="0"/>
        <w:spacing w:after="0" w:line="200" w:lineRule="atLeast"/>
        <w:jc w:val="both"/>
        <w:rPr>
          <w:rFonts w:asciiTheme="minorHAnsi" w:hAnsiTheme="minorHAnsi" w:cstheme="minorHAnsi"/>
          <w:color w:val="000000"/>
          <w:kern w:val="0"/>
          <w:sz w:val="18"/>
          <w:szCs w:val="18"/>
        </w:rPr>
      </w:pPr>
      <w:r w:rsidRPr="00356F20">
        <w:rPr>
          <w:rFonts w:asciiTheme="minorHAnsi" w:hAnsiTheme="minorHAnsi" w:cstheme="minorHAnsi"/>
          <w:b/>
          <w:bCs/>
          <w:color w:val="000000"/>
          <w:kern w:val="0"/>
          <w:sz w:val="18"/>
          <w:szCs w:val="18"/>
        </w:rPr>
        <w:t>Desayuno</w:t>
      </w:r>
      <w:r w:rsidRPr="00356F20">
        <w:rPr>
          <w:rFonts w:asciiTheme="minorHAnsi" w:hAnsiTheme="minorHAnsi" w:cstheme="minorHAnsi"/>
          <w:color w:val="000000"/>
          <w:kern w:val="0"/>
          <w:sz w:val="18"/>
          <w:szCs w:val="18"/>
        </w:rPr>
        <w:t xml:space="preserve"> y tiempo libre hasta la hora del </w:t>
      </w:r>
      <w:r w:rsidRPr="00356F20">
        <w:rPr>
          <w:rFonts w:asciiTheme="minorHAnsi" w:hAnsiTheme="minorHAnsi" w:cstheme="minorHAnsi"/>
          <w:b/>
          <w:bCs/>
          <w:color w:val="000000"/>
          <w:kern w:val="0"/>
          <w:sz w:val="18"/>
          <w:szCs w:val="18"/>
        </w:rPr>
        <w:t>traslado</w:t>
      </w:r>
      <w:r w:rsidRPr="00356F20">
        <w:rPr>
          <w:rFonts w:asciiTheme="minorHAnsi" w:hAnsiTheme="minorHAnsi" w:cstheme="minorHAnsi"/>
          <w:color w:val="000000"/>
          <w:kern w:val="0"/>
          <w:sz w:val="18"/>
          <w:szCs w:val="18"/>
        </w:rPr>
        <w:t xml:space="preserve"> al aeropuerto. Fin de nuestros servicios.</w:t>
      </w:r>
    </w:p>
    <w:p w14:paraId="459BD531" w14:textId="77777777" w:rsidR="00375A06" w:rsidRDefault="00375A06" w:rsidP="00970FEF">
      <w:pPr>
        <w:widowControl w:val="0"/>
        <w:autoSpaceDE w:val="0"/>
        <w:spacing w:after="0" w:line="200" w:lineRule="atLeast"/>
        <w:jc w:val="both"/>
        <w:rPr>
          <w:rFonts w:cs="Calibri"/>
          <w:color w:val="000000"/>
          <w:sz w:val="19"/>
          <w:szCs w:val="19"/>
        </w:rPr>
      </w:pPr>
    </w:p>
    <w:p w14:paraId="064E841C" w14:textId="77777777" w:rsidR="00375A06" w:rsidRDefault="00143C1E" w:rsidP="00143C1E">
      <w:pPr>
        <w:pBdr>
          <w:top w:val="dotted" w:sz="4" w:space="1" w:color="auto"/>
          <w:left w:val="dotted" w:sz="4" w:space="4" w:color="auto"/>
          <w:bottom w:val="dotted" w:sz="4" w:space="1" w:color="auto"/>
          <w:right w:val="dotted" w:sz="4" w:space="4" w:color="auto"/>
        </w:pBdr>
        <w:shd w:val="clear" w:color="auto" w:fill="CC9900"/>
        <w:spacing w:after="0" w:line="240" w:lineRule="auto"/>
        <w:jc w:val="center"/>
        <w:rPr>
          <w:rFonts w:ascii="Comic Sans MS" w:hAnsi="Comic Sans MS"/>
          <w:b/>
          <w:bCs/>
          <w:i/>
          <w:iCs/>
          <w:sz w:val="20"/>
          <w:szCs w:val="20"/>
          <w:u w:val="single"/>
        </w:rPr>
      </w:pPr>
      <w:r>
        <w:rPr>
          <w:rFonts w:ascii="Comic Sans MS" w:hAnsi="Comic Sans MS"/>
          <w:b/>
          <w:bCs/>
          <w:i/>
          <w:iCs/>
          <w:sz w:val="20"/>
          <w:szCs w:val="20"/>
          <w:u w:val="single"/>
        </w:rPr>
        <w:t>SERVICIOS “VALOR AÑADIDO”</w:t>
      </w:r>
    </w:p>
    <w:p w14:paraId="0D2EC858" w14:textId="77777777" w:rsidR="00143C1E" w:rsidRPr="00143C1E" w:rsidRDefault="00143C1E" w:rsidP="00143C1E">
      <w:pPr>
        <w:pBdr>
          <w:top w:val="dotted" w:sz="4" w:space="1" w:color="auto"/>
          <w:left w:val="dotted" w:sz="4" w:space="4" w:color="auto"/>
          <w:bottom w:val="dotted" w:sz="4" w:space="1" w:color="auto"/>
          <w:right w:val="dotted" w:sz="4" w:space="4" w:color="auto"/>
        </w:pBdr>
        <w:shd w:val="clear" w:color="auto" w:fill="CC9900"/>
        <w:spacing w:after="0" w:line="240" w:lineRule="auto"/>
        <w:jc w:val="center"/>
        <w:rPr>
          <w:rFonts w:ascii="Comic Sans MS" w:hAnsi="Comic Sans MS"/>
          <w:b/>
          <w:bCs/>
          <w:i/>
          <w:iCs/>
          <w:sz w:val="20"/>
          <w:szCs w:val="20"/>
          <w:u w:val="single"/>
        </w:rPr>
      </w:pPr>
    </w:p>
    <w:p w14:paraId="56C884DA" w14:textId="77777777" w:rsidR="00375A06" w:rsidRPr="000629C7" w:rsidRDefault="00371782" w:rsidP="00143C1E">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0629C7">
        <w:rPr>
          <w:sz w:val="19"/>
          <w:szCs w:val="19"/>
        </w:rPr>
        <w:t>Si quiere llevar todo preparado de antemano, además de lo detallado en el itinerario, les proponemos adicionalmente incluir:</w:t>
      </w:r>
    </w:p>
    <w:p w14:paraId="659D7177" w14:textId="7EF57B8F" w:rsidR="00375A06" w:rsidRPr="000629C7" w:rsidRDefault="00375A06" w:rsidP="00143C1E">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356F20">
        <w:rPr>
          <w:sz w:val="19"/>
          <w:szCs w:val="19"/>
        </w:rPr>
        <w:t xml:space="preserve">. </w:t>
      </w:r>
      <w:r w:rsidR="00356F20">
        <w:rPr>
          <w:sz w:val="18"/>
          <w:szCs w:val="18"/>
        </w:rPr>
        <w:t>Iluminaciones de Paris</w:t>
      </w:r>
    </w:p>
    <w:p w14:paraId="6416CD00" w14:textId="77777777" w:rsidR="00375A06" w:rsidRPr="000629C7" w:rsidRDefault="00375A06" w:rsidP="00143C1E">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0629C7">
        <w:rPr>
          <w:sz w:val="19"/>
          <w:szCs w:val="19"/>
        </w:rPr>
        <w:t>. Visita Palacio y Jardines de Versalles en París</w:t>
      </w:r>
    </w:p>
    <w:p w14:paraId="3A1EFC4C" w14:textId="3D9367C4" w:rsidR="00375A06" w:rsidRPr="000629C7" w:rsidRDefault="00375A06" w:rsidP="00143C1E">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0629C7">
        <w:rPr>
          <w:sz w:val="19"/>
          <w:szCs w:val="19"/>
        </w:rPr>
        <w:t>. Visita artística de Praga con Barrio del Castillo y Callejón de Oro</w:t>
      </w:r>
    </w:p>
    <w:p w14:paraId="51C1C5C7" w14:textId="6605A492" w:rsidR="00375A06" w:rsidRPr="000629C7" w:rsidRDefault="00375A06" w:rsidP="00143C1E">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0629C7">
        <w:rPr>
          <w:sz w:val="19"/>
          <w:szCs w:val="19"/>
        </w:rPr>
        <w:t xml:space="preserve">. Visita artística de Viena con </w:t>
      </w:r>
      <w:r w:rsidR="00371782" w:rsidRPr="000629C7">
        <w:rPr>
          <w:sz w:val="19"/>
          <w:szCs w:val="19"/>
        </w:rPr>
        <w:t>el interior d</w:t>
      </w:r>
      <w:r w:rsidR="000F3580">
        <w:rPr>
          <w:sz w:val="19"/>
          <w:szCs w:val="19"/>
        </w:rPr>
        <w:t xml:space="preserve">el Palacio de la Ópera </w:t>
      </w:r>
      <w:r w:rsidRPr="000629C7">
        <w:rPr>
          <w:sz w:val="19"/>
          <w:szCs w:val="19"/>
        </w:rPr>
        <w:t>y Palacio Schoenbrunn</w:t>
      </w:r>
    </w:p>
    <w:p w14:paraId="78CF0176" w14:textId="40216D5B" w:rsidR="00911744" w:rsidRDefault="00375A06" w:rsidP="00911744">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C54ECD">
        <w:rPr>
          <w:sz w:val="19"/>
          <w:szCs w:val="19"/>
        </w:rPr>
        <w:t>. Visita artística de Budapest con Parlamento y Basílica de S. Esteban</w:t>
      </w:r>
    </w:p>
    <w:p w14:paraId="6F3E39A2" w14:textId="06C7E471" w:rsidR="00911744" w:rsidRPr="00911744" w:rsidRDefault="00911744" w:rsidP="00911744">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Pr>
          <w:sz w:val="19"/>
          <w:szCs w:val="19"/>
        </w:rPr>
        <w:t>. Cena típica alemana con Cerveza</w:t>
      </w:r>
      <w:r w:rsidR="001B06D4">
        <w:rPr>
          <w:sz w:val="19"/>
          <w:szCs w:val="19"/>
        </w:rPr>
        <w:t xml:space="preserve"> en Berlín (día </w:t>
      </w:r>
      <w:r w:rsidR="007F7386">
        <w:rPr>
          <w:sz w:val="19"/>
          <w:szCs w:val="19"/>
        </w:rPr>
        <w:t>8)</w:t>
      </w:r>
    </w:p>
    <w:p w14:paraId="09085A87" w14:textId="2A9CECEA" w:rsidR="00375A06" w:rsidRPr="00C54ECD" w:rsidRDefault="00375A06" w:rsidP="00143C1E">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06681A">
        <w:rPr>
          <w:sz w:val="19"/>
          <w:szCs w:val="19"/>
        </w:rPr>
        <w:t xml:space="preserve">. </w:t>
      </w:r>
      <w:r w:rsidR="0006681A" w:rsidRPr="0006681A">
        <w:rPr>
          <w:sz w:val="19"/>
          <w:szCs w:val="19"/>
        </w:rPr>
        <w:t>2</w:t>
      </w:r>
      <w:r w:rsidRPr="0006681A">
        <w:rPr>
          <w:sz w:val="19"/>
          <w:szCs w:val="19"/>
        </w:rPr>
        <w:t xml:space="preserve"> cenas (días </w:t>
      </w:r>
      <w:r w:rsidR="007C2C4E" w:rsidRPr="0006681A">
        <w:rPr>
          <w:sz w:val="19"/>
          <w:szCs w:val="19"/>
        </w:rPr>
        <w:t>6</w:t>
      </w:r>
      <w:r w:rsidRPr="0006681A">
        <w:rPr>
          <w:sz w:val="19"/>
          <w:szCs w:val="19"/>
        </w:rPr>
        <w:t>,</w:t>
      </w:r>
      <w:r w:rsidR="0006681A" w:rsidRPr="0006681A">
        <w:rPr>
          <w:sz w:val="19"/>
          <w:szCs w:val="19"/>
        </w:rPr>
        <w:t xml:space="preserve"> </w:t>
      </w:r>
      <w:r w:rsidR="007C2C4E" w:rsidRPr="0006681A">
        <w:rPr>
          <w:sz w:val="19"/>
          <w:szCs w:val="19"/>
        </w:rPr>
        <w:t>9</w:t>
      </w:r>
      <w:r w:rsidR="0093097F" w:rsidRPr="0006681A">
        <w:rPr>
          <w:sz w:val="19"/>
          <w:szCs w:val="19"/>
        </w:rPr>
        <w:t xml:space="preserve">) y </w:t>
      </w:r>
      <w:r w:rsidR="0006681A" w:rsidRPr="0006681A">
        <w:rPr>
          <w:sz w:val="19"/>
          <w:szCs w:val="19"/>
        </w:rPr>
        <w:t>1</w:t>
      </w:r>
      <w:r w:rsidRPr="0006681A">
        <w:rPr>
          <w:sz w:val="19"/>
          <w:szCs w:val="19"/>
        </w:rPr>
        <w:t xml:space="preserve"> almuerzo (día 1</w:t>
      </w:r>
      <w:r w:rsidR="007C2C4E" w:rsidRPr="0006681A">
        <w:rPr>
          <w:sz w:val="19"/>
          <w:szCs w:val="19"/>
        </w:rPr>
        <w:t>3</w:t>
      </w:r>
      <w:r w:rsidRPr="0006681A">
        <w:rPr>
          <w:sz w:val="19"/>
          <w:szCs w:val="19"/>
        </w:rPr>
        <w:t>)</w:t>
      </w:r>
    </w:p>
    <w:p w14:paraId="2085A8EA" w14:textId="77777777" w:rsidR="0034134F" w:rsidRDefault="0034134F" w:rsidP="0069490E">
      <w:pPr>
        <w:autoSpaceDE w:val="0"/>
        <w:spacing w:after="0" w:line="240" w:lineRule="auto"/>
        <w:rPr>
          <w:rFonts w:cs="Calibri"/>
          <w:b/>
          <w:bCs/>
          <w:iCs/>
          <w:color w:val="007F00"/>
          <w:sz w:val="19"/>
          <w:szCs w:val="19"/>
        </w:rPr>
      </w:pPr>
    </w:p>
    <w:p w14:paraId="7CAA97A3" w14:textId="77777777" w:rsidR="00435429" w:rsidRDefault="00435429" w:rsidP="00435429">
      <w:pPr>
        <w:autoSpaceDE w:val="0"/>
        <w:spacing w:after="0" w:line="240" w:lineRule="auto"/>
        <w:rPr>
          <w:rFonts w:ascii="Arial" w:hAnsi="Arial" w:cs="Arial"/>
          <w:b/>
          <w:bCs/>
          <w:iCs/>
          <w:color w:val="FFC000"/>
          <w:kern w:val="0"/>
          <w:sz w:val="18"/>
          <w:szCs w:val="18"/>
          <w:u w:val="single"/>
        </w:rPr>
      </w:pPr>
      <w:r>
        <w:rPr>
          <w:rFonts w:ascii="Arial" w:hAnsi="Arial" w:cs="Arial"/>
          <w:b/>
          <w:bCs/>
          <w:iCs/>
          <w:color w:val="FFC000"/>
          <w:sz w:val="18"/>
          <w:szCs w:val="18"/>
          <w:u w:val="single"/>
        </w:rPr>
        <w:t>Fechas de inicio:</w:t>
      </w:r>
    </w:p>
    <w:p w14:paraId="378840ED" w14:textId="77777777" w:rsidR="00435429" w:rsidRPr="002669AF" w:rsidRDefault="00435429" w:rsidP="00435429">
      <w:pPr>
        <w:spacing w:after="0" w:line="240" w:lineRule="auto"/>
        <w:rPr>
          <w:rFonts w:cs="Calibri"/>
          <w:b/>
          <w:color w:val="0070C0"/>
          <w:kern w:val="2"/>
        </w:rPr>
      </w:pPr>
      <w:r>
        <w:rPr>
          <w:b/>
          <w:color w:val="0070C0"/>
        </w:rPr>
        <w:t>2023</w:t>
      </w:r>
    </w:p>
    <w:p w14:paraId="012F8F8E" w14:textId="77777777" w:rsidR="00435429" w:rsidRDefault="00435429" w:rsidP="00435429">
      <w:pPr>
        <w:spacing w:after="0" w:line="240" w:lineRule="auto"/>
        <w:rPr>
          <w:bCs/>
          <w:sz w:val="18"/>
          <w:szCs w:val="18"/>
        </w:rPr>
      </w:pPr>
      <w:r>
        <w:rPr>
          <w:b/>
          <w:sz w:val="18"/>
          <w:szCs w:val="18"/>
        </w:rPr>
        <w:t>Abr</w:t>
      </w:r>
      <w:r>
        <w:rPr>
          <w:sz w:val="18"/>
          <w:szCs w:val="18"/>
        </w:rPr>
        <w:t xml:space="preserve">   11, 18, 25</w:t>
      </w:r>
    </w:p>
    <w:p w14:paraId="18A2EAB1" w14:textId="77777777" w:rsidR="00435429" w:rsidRDefault="00435429" w:rsidP="00435429">
      <w:pPr>
        <w:spacing w:after="0" w:line="240" w:lineRule="auto"/>
        <w:rPr>
          <w:bCs/>
          <w:color w:val="000000"/>
          <w:sz w:val="18"/>
          <w:szCs w:val="18"/>
        </w:rPr>
      </w:pPr>
      <w:r>
        <w:rPr>
          <w:b/>
          <w:sz w:val="18"/>
          <w:szCs w:val="18"/>
        </w:rPr>
        <w:t xml:space="preserve">May  </w:t>
      </w:r>
      <w:r>
        <w:rPr>
          <w:bCs/>
          <w:sz w:val="18"/>
          <w:szCs w:val="18"/>
        </w:rPr>
        <w:t>02, 09, 16, 23, 30</w:t>
      </w:r>
    </w:p>
    <w:p w14:paraId="3D12534E" w14:textId="77777777" w:rsidR="00435429" w:rsidRPr="0083354D" w:rsidRDefault="00435429" w:rsidP="00435429">
      <w:pPr>
        <w:spacing w:after="0" w:line="240" w:lineRule="auto"/>
        <w:rPr>
          <w:sz w:val="18"/>
          <w:szCs w:val="18"/>
          <w:lang w:val="en-US"/>
        </w:rPr>
      </w:pPr>
      <w:r w:rsidRPr="0083354D">
        <w:rPr>
          <w:b/>
          <w:sz w:val="18"/>
          <w:szCs w:val="18"/>
          <w:lang w:val="en-US"/>
        </w:rPr>
        <w:t xml:space="preserve">Jun  </w:t>
      </w:r>
      <w:r w:rsidRPr="0083354D">
        <w:rPr>
          <w:bCs/>
          <w:sz w:val="14"/>
          <w:szCs w:val="14"/>
          <w:lang w:val="en-US"/>
        </w:rPr>
        <w:t xml:space="preserve">  </w:t>
      </w:r>
      <w:r w:rsidRPr="0083354D">
        <w:rPr>
          <w:sz w:val="18"/>
          <w:szCs w:val="18"/>
          <w:lang w:val="en-US"/>
        </w:rPr>
        <w:t>06, 13, 20, 27</w:t>
      </w:r>
    </w:p>
    <w:p w14:paraId="0312B5DD" w14:textId="77777777" w:rsidR="00435429" w:rsidRPr="002669AF" w:rsidRDefault="00435429" w:rsidP="00435429">
      <w:pPr>
        <w:spacing w:after="0" w:line="240" w:lineRule="auto"/>
        <w:rPr>
          <w:bCs/>
          <w:sz w:val="18"/>
          <w:szCs w:val="18"/>
          <w:lang w:val="en-US"/>
        </w:rPr>
      </w:pPr>
      <w:r w:rsidRPr="002669AF">
        <w:rPr>
          <w:b/>
          <w:sz w:val="18"/>
          <w:szCs w:val="18"/>
          <w:lang w:val="en-US"/>
        </w:rPr>
        <w:t>Jul</w:t>
      </w:r>
      <w:r w:rsidRPr="002669AF">
        <w:rPr>
          <w:sz w:val="18"/>
          <w:szCs w:val="18"/>
          <w:lang w:val="en-US"/>
        </w:rPr>
        <w:t xml:space="preserve">    </w:t>
      </w:r>
      <w:r w:rsidRPr="002669AF">
        <w:rPr>
          <w:bCs/>
          <w:sz w:val="14"/>
          <w:szCs w:val="14"/>
          <w:lang w:val="en-US"/>
        </w:rPr>
        <w:t xml:space="preserve"> </w:t>
      </w:r>
      <w:r w:rsidRPr="002669AF">
        <w:rPr>
          <w:sz w:val="18"/>
          <w:szCs w:val="18"/>
          <w:lang w:val="en-US"/>
        </w:rPr>
        <w:t>04, 11, 18, 25</w:t>
      </w:r>
    </w:p>
    <w:p w14:paraId="7FD784E5" w14:textId="77777777" w:rsidR="00435429" w:rsidRPr="002669AF" w:rsidRDefault="00435429" w:rsidP="00435429">
      <w:pPr>
        <w:spacing w:after="0" w:line="240" w:lineRule="auto"/>
        <w:rPr>
          <w:sz w:val="18"/>
          <w:szCs w:val="18"/>
          <w:lang w:val="en-US"/>
        </w:rPr>
      </w:pPr>
      <w:r w:rsidRPr="002669AF">
        <w:rPr>
          <w:b/>
          <w:sz w:val="18"/>
          <w:szCs w:val="18"/>
          <w:lang w:val="en-US"/>
        </w:rPr>
        <w:t>Ago</w:t>
      </w:r>
      <w:r w:rsidRPr="002669AF">
        <w:rPr>
          <w:sz w:val="18"/>
          <w:szCs w:val="18"/>
          <w:lang w:val="en-US"/>
        </w:rPr>
        <w:t xml:space="preserve"> </w:t>
      </w:r>
      <w:r w:rsidRPr="002669AF">
        <w:rPr>
          <w:bCs/>
          <w:sz w:val="14"/>
          <w:szCs w:val="14"/>
          <w:lang w:val="en-US"/>
        </w:rPr>
        <w:t xml:space="preserve">  </w:t>
      </w:r>
      <w:r w:rsidRPr="002669AF">
        <w:rPr>
          <w:sz w:val="18"/>
          <w:szCs w:val="18"/>
          <w:lang w:val="en-US"/>
        </w:rPr>
        <w:t>01, 08, 15, 22, 29</w:t>
      </w:r>
    </w:p>
    <w:p w14:paraId="0A124C71" w14:textId="77777777" w:rsidR="00435429" w:rsidRDefault="00435429" w:rsidP="00435429">
      <w:pPr>
        <w:spacing w:after="0" w:line="240" w:lineRule="auto"/>
        <w:rPr>
          <w:bCs/>
          <w:sz w:val="18"/>
          <w:szCs w:val="18"/>
          <w:lang w:val="en-US"/>
        </w:rPr>
      </w:pPr>
      <w:r w:rsidRPr="002669AF">
        <w:rPr>
          <w:b/>
          <w:sz w:val="18"/>
          <w:szCs w:val="18"/>
          <w:lang w:val="en-US"/>
        </w:rPr>
        <w:t>Sep</w:t>
      </w:r>
      <w:r w:rsidRPr="002669AF">
        <w:rPr>
          <w:bCs/>
          <w:sz w:val="18"/>
          <w:szCs w:val="18"/>
          <w:lang w:val="en-US"/>
        </w:rPr>
        <w:t xml:space="preserve">   05, 12, 19, 26</w:t>
      </w:r>
    </w:p>
    <w:p w14:paraId="7B0B5035" w14:textId="77777777" w:rsidR="00435429" w:rsidRPr="002669AF" w:rsidRDefault="00435429" w:rsidP="00435429">
      <w:pPr>
        <w:spacing w:after="0" w:line="240" w:lineRule="auto"/>
        <w:rPr>
          <w:b/>
          <w:bCs/>
          <w:color w:val="FF0000"/>
          <w:sz w:val="18"/>
          <w:szCs w:val="18"/>
          <w:lang w:val="en-US"/>
        </w:rPr>
      </w:pPr>
      <w:r w:rsidRPr="002669AF">
        <w:rPr>
          <w:b/>
          <w:sz w:val="18"/>
          <w:szCs w:val="18"/>
          <w:lang w:val="en-US"/>
        </w:rPr>
        <w:t xml:space="preserve">Oct  </w:t>
      </w:r>
      <w:r w:rsidRPr="002669AF">
        <w:rPr>
          <w:sz w:val="18"/>
          <w:szCs w:val="18"/>
          <w:lang w:val="en-US"/>
        </w:rPr>
        <w:t xml:space="preserve"> 03, 10, 17, 24, </w:t>
      </w:r>
      <w:r w:rsidRPr="002669AF">
        <w:rPr>
          <w:b/>
          <w:bCs/>
          <w:color w:val="FF0000"/>
          <w:sz w:val="18"/>
          <w:szCs w:val="18"/>
          <w:lang w:val="en-US"/>
        </w:rPr>
        <w:t>31</w:t>
      </w:r>
    </w:p>
    <w:p w14:paraId="7C10F431" w14:textId="77777777" w:rsidR="00435429" w:rsidRPr="0083354D" w:rsidRDefault="00435429" w:rsidP="00435429">
      <w:pPr>
        <w:spacing w:after="0" w:line="240" w:lineRule="auto"/>
        <w:rPr>
          <w:b/>
          <w:bCs/>
          <w:color w:val="FF3366"/>
          <w:sz w:val="18"/>
          <w:szCs w:val="18"/>
        </w:rPr>
      </w:pPr>
      <w:r w:rsidRPr="0083354D">
        <w:rPr>
          <w:b/>
          <w:sz w:val="18"/>
          <w:szCs w:val="18"/>
        </w:rPr>
        <w:t xml:space="preserve">Nov </w:t>
      </w:r>
      <w:r w:rsidRPr="0083354D">
        <w:rPr>
          <w:b/>
          <w:bCs/>
          <w:color w:val="FF0000"/>
          <w:sz w:val="18"/>
          <w:szCs w:val="18"/>
        </w:rPr>
        <w:t xml:space="preserve"> 14, 28</w:t>
      </w:r>
    </w:p>
    <w:p w14:paraId="3174EE38" w14:textId="3DF25BD7" w:rsidR="00435429" w:rsidRPr="0083354D" w:rsidRDefault="00435429" w:rsidP="00435429">
      <w:pPr>
        <w:spacing w:after="0" w:line="240" w:lineRule="auto"/>
        <w:rPr>
          <w:b/>
          <w:bCs/>
          <w:color w:val="FF3366"/>
          <w:sz w:val="18"/>
          <w:szCs w:val="18"/>
        </w:rPr>
      </w:pPr>
      <w:r w:rsidRPr="0083354D">
        <w:rPr>
          <w:b/>
          <w:sz w:val="18"/>
          <w:szCs w:val="18"/>
        </w:rPr>
        <w:t xml:space="preserve">Dic    </w:t>
      </w:r>
      <w:r w:rsidRPr="0083354D">
        <w:rPr>
          <w:b/>
          <w:bCs/>
          <w:color w:val="FF0000"/>
          <w:sz w:val="18"/>
          <w:szCs w:val="18"/>
        </w:rPr>
        <w:t>1</w:t>
      </w:r>
      <w:r w:rsidR="002669AF" w:rsidRPr="0083354D">
        <w:rPr>
          <w:b/>
          <w:bCs/>
          <w:color w:val="FF0000"/>
          <w:sz w:val="18"/>
          <w:szCs w:val="18"/>
        </w:rPr>
        <w:t>2, 1</w:t>
      </w:r>
      <w:r w:rsidRPr="0083354D">
        <w:rPr>
          <w:b/>
          <w:bCs/>
          <w:color w:val="FF0000"/>
          <w:sz w:val="18"/>
          <w:szCs w:val="18"/>
        </w:rPr>
        <w:t>9, 26</w:t>
      </w:r>
    </w:p>
    <w:p w14:paraId="6DE39BE7" w14:textId="77777777" w:rsidR="00435429" w:rsidRPr="0083354D" w:rsidRDefault="00435429" w:rsidP="00435429">
      <w:pPr>
        <w:autoSpaceDE w:val="0"/>
        <w:spacing w:after="0" w:line="240" w:lineRule="auto"/>
        <w:rPr>
          <w:sz w:val="18"/>
          <w:szCs w:val="18"/>
        </w:rPr>
      </w:pPr>
    </w:p>
    <w:p w14:paraId="4FE0EAA6" w14:textId="77777777" w:rsidR="00435429" w:rsidRPr="002669AF" w:rsidRDefault="00435429" w:rsidP="00435429">
      <w:pPr>
        <w:spacing w:after="0" w:line="240" w:lineRule="auto"/>
        <w:rPr>
          <w:b/>
          <w:color w:val="0070C0"/>
        </w:rPr>
      </w:pPr>
      <w:r>
        <w:rPr>
          <w:b/>
          <w:color w:val="0070C0"/>
        </w:rPr>
        <w:t>2024</w:t>
      </w:r>
    </w:p>
    <w:p w14:paraId="0296B45B" w14:textId="4BE8DB34" w:rsidR="00435429" w:rsidRDefault="00435429" w:rsidP="00435429">
      <w:pPr>
        <w:spacing w:after="0" w:line="240" w:lineRule="auto"/>
        <w:rPr>
          <w:b/>
          <w:bCs/>
          <w:color w:val="FF0000"/>
          <w:sz w:val="18"/>
          <w:szCs w:val="18"/>
        </w:rPr>
      </w:pPr>
      <w:r>
        <w:rPr>
          <w:b/>
          <w:sz w:val="18"/>
          <w:szCs w:val="18"/>
        </w:rPr>
        <w:t xml:space="preserve">Ene   </w:t>
      </w:r>
      <w:r>
        <w:rPr>
          <w:b/>
          <w:bCs/>
          <w:color w:val="FF0000"/>
          <w:sz w:val="18"/>
          <w:szCs w:val="18"/>
        </w:rPr>
        <w:t>09, 23</w:t>
      </w:r>
    </w:p>
    <w:p w14:paraId="6A91B690" w14:textId="77777777" w:rsidR="00435429" w:rsidRDefault="00435429" w:rsidP="00435429">
      <w:pPr>
        <w:spacing w:after="0" w:line="240" w:lineRule="auto"/>
        <w:rPr>
          <w:b/>
          <w:bCs/>
          <w:color w:val="FF0000"/>
          <w:sz w:val="18"/>
          <w:szCs w:val="18"/>
        </w:rPr>
      </w:pPr>
      <w:r>
        <w:rPr>
          <w:b/>
          <w:sz w:val="18"/>
          <w:szCs w:val="18"/>
        </w:rPr>
        <w:t xml:space="preserve">Feb   </w:t>
      </w:r>
      <w:r>
        <w:rPr>
          <w:b/>
          <w:bCs/>
          <w:color w:val="FF0000"/>
          <w:sz w:val="18"/>
          <w:szCs w:val="18"/>
        </w:rPr>
        <w:t>06, 20</w:t>
      </w:r>
    </w:p>
    <w:p w14:paraId="7315924C" w14:textId="77777777" w:rsidR="00435429" w:rsidRDefault="00435429" w:rsidP="00435429">
      <w:pPr>
        <w:widowControl w:val="0"/>
        <w:autoSpaceDE w:val="0"/>
        <w:spacing w:after="0" w:line="240" w:lineRule="auto"/>
        <w:rPr>
          <w:b/>
          <w:sz w:val="18"/>
          <w:szCs w:val="18"/>
        </w:rPr>
      </w:pPr>
      <w:r>
        <w:rPr>
          <w:b/>
          <w:sz w:val="18"/>
          <w:szCs w:val="18"/>
        </w:rPr>
        <w:t xml:space="preserve">Mar  </w:t>
      </w:r>
      <w:r>
        <w:rPr>
          <w:b/>
          <w:color w:val="FF0000"/>
          <w:sz w:val="18"/>
          <w:szCs w:val="18"/>
        </w:rPr>
        <w:t>05, 19</w:t>
      </w:r>
      <w:r>
        <w:rPr>
          <w:b/>
          <w:sz w:val="18"/>
          <w:szCs w:val="18"/>
        </w:rPr>
        <w:t xml:space="preserve">  </w:t>
      </w:r>
    </w:p>
    <w:p w14:paraId="1D9A523E" w14:textId="77777777" w:rsidR="00435429" w:rsidRDefault="00435429" w:rsidP="00435429">
      <w:pPr>
        <w:spacing w:after="0" w:line="240" w:lineRule="auto"/>
        <w:rPr>
          <w:bCs/>
          <w:sz w:val="18"/>
          <w:szCs w:val="18"/>
        </w:rPr>
      </w:pPr>
      <w:r>
        <w:rPr>
          <w:b/>
          <w:sz w:val="18"/>
          <w:szCs w:val="18"/>
        </w:rPr>
        <w:t>Abr</w:t>
      </w:r>
      <w:r>
        <w:rPr>
          <w:sz w:val="18"/>
          <w:szCs w:val="18"/>
        </w:rPr>
        <w:t xml:space="preserve">   02</w:t>
      </w:r>
    </w:p>
    <w:p w14:paraId="4451C5E7" w14:textId="77777777" w:rsidR="00435429" w:rsidRDefault="00435429" w:rsidP="00435429">
      <w:pPr>
        <w:widowControl w:val="0"/>
        <w:autoSpaceDE w:val="0"/>
        <w:spacing w:after="0" w:line="240" w:lineRule="auto"/>
        <w:rPr>
          <w:b/>
          <w:sz w:val="18"/>
          <w:szCs w:val="18"/>
        </w:rPr>
      </w:pPr>
    </w:p>
    <w:p w14:paraId="1021FD4C" w14:textId="77777777" w:rsidR="00435429" w:rsidRDefault="00435429" w:rsidP="00435429">
      <w:pPr>
        <w:spacing w:after="0" w:line="240" w:lineRule="auto"/>
        <w:rPr>
          <w:b/>
          <w:bCs/>
          <w:sz w:val="18"/>
          <w:szCs w:val="18"/>
        </w:rPr>
      </w:pPr>
      <w:r>
        <w:rPr>
          <w:b/>
          <w:bCs/>
          <w:sz w:val="18"/>
          <w:szCs w:val="18"/>
        </w:rPr>
        <w:t>Temporada alta</w:t>
      </w:r>
    </w:p>
    <w:p w14:paraId="02FEFFF0" w14:textId="77777777" w:rsidR="00435429" w:rsidRDefault="00435429" w:rsidP="00435429">
      <w:pPr>
        <w:spacing w:after="0" w:line="240" w:lineRule="auto"/>
        <w:rPr>
          <w:b/>
          <w:bCs/>
          <w:color w:val="FF0000"/>
          <w:sz w:val="18"/>
          <w:szCs w:val="18"/>
        </w:rPr>
      </w:pPr>
      <w:r>
        <w:rPr>
          <w:b/>
          <w:bCs/>
          <w:color w:val="FF0000"/>
          <w:sz w:val="18"/>
          <w:szCs w:val="18"/>
        </w:rPr>
        <w:t>Temporada baja</w:t>
      </w:r>
    </w:p>
    <w:p w14:paraId="08B31544" w14:textId="77777777" w:rsidR="00371782" w:rsidRDefault="00371782" w:rsidP="00096A97">
      <w:pPr>
        <w:spacing w:after="0" w:line="240" w:lineRule="auto"/>
        <w:rPr>
          <w:rFonts w:cs="Calibri"/>
          <w:b/>
          <w:bCs/>
          <w:color w:val="FF0000"/>
          <w:sz w:val="18"/>
          <w:szCs w:val="18"/>
        </w:rPr>
      </w:pPr>
    </w:p>
    <w:p w14:paraId="5943864D" w14:textId="77777777" w:rsidR="00371782" w:rsidRDefault="00371782" w:rsidP="00096A97">
      <w:pPr>
        <w:spacing w:after="0" w:line="240" w:lineRule="auto"/>
        <w:rPr>
          <w:rFonts w:cs="Calibri"/>
          <w:b/>
          <w:bCs/>
          <w:color w:val="FF0000"/>
          <w:sz w:val="18"/>
          <w:szCs w:val="18"/>
        </w:rPr>
      </w:pPr>
    </w:p>
    <w:p w14:paraId="0E842572" w14:textId="77777777" w:rsidR="00371782" w:rsidRDefault="00371782" w:rsidP="00096A97">
      <w:pPr>
        <w:spacing w:after="0" w:line="240" w:lineRule="auto"/>
        <w:rPr>
          <w:rFonts w:cs="Calibri"/>
          <w:b/>
          <w:bCs/>
          <w:color w:val="FF0000"/>
          <w:sz w:val="18"/>
          <w:szCs w:val="18"/>
        </w:rPr>
      </w:pPr>
    </w:p>
    <w:p w14:paraId="7E9D4859" w14:textId="77777777" w:rsidR="00AF76A6" w:rsidRDefault="00AF76A6" w:rsidP="00096A97">
      <w:pPr>
        <w:spacing w:after="0" w:line="240" w:lineRule="auto"/>
        <w:rPr>
          <w:rFonts w:cs="Calibri"/>
          <w:b/>
          <w:bCs/>
          <w:color w:val="FF0000"/>
          <w:sz w:val="18"/>
          <w:szCs w:val="18"/>
        </w:rPr>
      </w:pPr>
    </w:p>
    <w:p w14:paraId="72ED788A" w14:textId="77777777" w:rsidR="00AF76A6" w:rsidRDefault="00AF76A6" w:rsidP="00096A97">
      <w:pPr>
        <w:spacing w:after="0" w:line="240" w:lineRule="auto"/>
        <w:rPr>
          <w:rFonts w:cs="Calibri"/>
          <w:b/>
          <w:bCs/>
          <w:color w:val="FF0000"/>
          <w:sz w:val="18"/>
          <w:szCs w:val="18"/>
        </w:rPr>
      </w:pPr>
    </w:p>
    <w:p w14:paraId="1B3629DD" w14:textId="77777777" w:rsidR="00AF76A6" w:rsidRDefault="00AF76A6" w:rsidP="00096A97">
      <w:pPr>
        <w:spacing w:after="0" w:line="240" w:lineRule="auto"/>
        <w:rPr>
          <w:rFonts w:cs="Calibri"/>
          <w:b/>
          <w:bCs/>
          <w:color w:val="FF0000"/>
          <w:sz w:val="18"/>
          <w:szCs w:val="18"/>
        </w:rPr>
      </w:pPr>
    </w:p>
    <w:p w14:paraId="07F0D423" w14:textId="77777777" w:rsidR="00AF76A6" w:rsidRDefault="00AF76A6" w:rsidP="00096A97">
      <w:pPr>
        <w:spacing w:after="0" w:line="240" w:lineRule="auto"/>
        <w:rPr>
          <w:rFonts w:cs="Calibri"/>
          <w:b/>
          <w:bCs/>
          <w:color w:val="FF0000"/>
          <w:sz w:val="18"/>
          <w:szCs w:val="18"/>
        </w:rPr>
      </w:pPr>
    </w:p>
    <w:p w14:paraId="3D06F5D1" w14:textId="77777777" w:rsidR="008D6460" w:rsidRDefault="008D6460" w:rsidP="008D6460">
      <w:pPr>
        <w:spacing w:after="0" w:line="100" w:lineRule="atLeast"/>
        <w:rPr>
          <w:rFonts w:cs="Calibri"/>
          <w:color w:val="000000"/>
          <w:sz w:val="19"/>
          <w:szCs w:val="19"/>
        </w:rPr>
      </w:pPr>
    </w:p>
    <w:tbl>
      <w:tblPr>
        <w:tblW w:w="0" w:type="auto"/>
        <w:tblLayout w:type="fixed"/>
        <w:tblCellMar>
          <w:top w:w="55" w:type="dxa"/>
          <w:left w:w="55" w:type="dxa"/>
          <w:bottom w:w="55" w:type="dxa"/>
          <w:right w:w="55" w:type="dxa"/>
        </w:tblCellMar>
        <w:tblLook w:val="04A0" w:firstRow="1" w:lastRow="0" w:firstColumn="1" w:lastColumn="0" w:noHBand="0" w:noVBand="1"/>
      </w:tblPr>
      <w:tblGrid>
        <w:gridCol w:w="3032"/>
        <w:gridCol w:w="992"/>
        <w:gridCol w:w="851"/>
        <w:gridCol w:w="850"/>
        <w:gridCol w:w="851"/>
      </w:tblGrid>
      <w:tr w:rsidR="003E2EB2" w14:paraId="158CCEDC" w14:textId="77777777" w:rsidTr="009460E8">
        <w:trPr>
          <w:trHeight w:val="170"/>
        </w:trPr>
        <w:tc>
          <w:tcPr>
            <w:tcW w:w="3032" w:type="dxa"/>
            <w:tcBorders>
              <w:top w:val="nil"/>
              <w:left w:val="nil"/>
              <w:bottom w:val="single" w:sz="2" w:space="0" w:color="000000"/>
              <w:right w:val="single" w:sz="2" w:space="0" w:color="000000"/>
            </w:tcBorders>
          </w:tcPr>
          <w:p w14:paraId="4F11281E" w14:textId="77777777" w:rsidR="003E2EB2" w:rsidRDefault="003E2EB2" w:rsidP="009460E8">
            <w:pPr>
              <w:pStyle w:val="Contenidodelatabla"/>
              <w:snapToGrid w:val="0"/>
              <w:spacing w:after="0" w:line="240" w:lineRule="auto"/>
              <w:rPr>
                <w:b/>
                <w:bCs/>
                <w:sz w:val="19"/>
                <w:szCs w:val="19"/>
              </w:rPr>
            </w:pPr>
          </w:p>
        </w:tc>
        <w:tc>
          <w:tcPr>
            <w:tcW w:w="1843" w:type="dxa"/>
            <w:gridSpan w:val="2"/>
            <w:tcBorders>
              <w:top w:val="single" w:sz="2" w:space="0" w:color="000000"/>
              <w:left w:val="single" w:sz="2" w:space="0" w:color="000000"/>
              <w:bottom w:val="single" w:sz="2" w:space="0" w:color="000000"/>
              <w:right w:val="nil"/>
            </w:tcBorders>
            <w:hideMark/>
          </w:tcPr>
          <w:p w14:paraId="603CF4E4" w14:textId="77777777" w:rsidR="003E2EB2" w:rsidRDefault="003E2EB2" w:rsidP="009460E8">
            <w:pPr>
              <w:pStyle w:val="Contenidodelatabla"/>
              <w:snapToGrid w:val="0"/>
              <w:spacing w:after="0" w:line="240" w:lineRule="auto"/>
              <w:jc w:val="center"/>
              <w:rPr>
                <w:b/>
                <w:bCs/>
                <w:sz w:val="19"/>
                <w:szCs w:val="19"/>
              </w:rPr>
            </w:pPr>
            <w:r>
              <w:rPr>
                <w:b/>
                <w:bCs/>
                <w:sz w:val="19"/>
                <w:szCs w:val="19"/>
              </w:rPr>
              <w:t>Temp. Alta</w:t>
            </w:r>
          </w:p>
        </w:tc>
        <w:tc>
          <w:tcPr>
            <w:tcW w:w="1701" w:type="dxa"/>
            <w:gridSpan w:val="2"/>
            <w:tcBorders>
              <w:top w:val="single" w:sz="2" w:space="0" w:color="000000"/>
              <w:left w:val="single" w:sz="2" w:space="0" w:color="000000"/>
              <w:bottom w:val="single" w:sz="2" w:space="0" w:color="000000"/>
              <w:right w:val="single" w:sz="2" w:space="0" w:color="000000"/>
            </w:tcBorders>
            <w:hideMark/>
          </w:tcPr>
          <w:p w14:paraId="1D8BC18C" w14:textId="77777777" w:rsidR="003E2EB2" w:rsidRDefault="003E2EB2" w:rsidP="009460E8">
            <w:pPr>
              <w:pStyle w:val="Contenidodelatabla"/>
              <w:snapToGrid w:val="0"/>
              <w:spacing w:after="0" w:line="240" w:lineRule="auto"/>
              <w:jc w:val="center"/>
              <w:rPr>
                <w:b/>
                <w:bCs/>
                <w:color w:val="FF0000"/>
                <w:sz w:val="19"/>
                <w:szCs w:val="19"/>
              </w:rPr>
            </w:pPr>
            <w:r>
              <w:rPr>
                <w:b/>
                <w:bCs/>
                <w:color w:val="FF0000"/>
                <w:sz w:val="19"/>
                <w:szCs w:val="19"/>
              </w:rPr>
              <w:t>Temp. Baja</w:t>
            </w:r>
          </w:p>
        </w:tc>
      </w:tr>
      <w:tr w:rsidR="003E2EB2" w14:paraId="704BCAA4" w14:textId="77777777" w:rsidTr="009460E8">
        <w:trPr>
          <w:trHeight w:val="170"/>
        </w:trPr>
        <w:tc>
          <w:tcPr>
            <w:tcW w:w="3032" w:type="dxa"/>
            <w:tcBorders>
              <w:top w:val="single" w:sz="2" w:space="0" w:color="000000"/>
              <w:left w:val="single" w:sz="2" w:space="0" w:color="000000"/>
              <w:bottom w:val="single" w:sz="2" w:space="0" w:color="000000"/>
              <w:right w:val="nil"/>
            </w:tcBorders>
            <w:hideMark/>
          </w:tcPr>
          <w:p w14:paraId="55E88DD6" w14:textId="77777777" w:rsidR="003E2EB2" w:rsidRPr="00AF76A6" w:rsidRDefault="003E2EB2" w:rsidP="009460E8">
            <w:pPr>
              <w:pStyle w:val="Contenidodelatabla"/>
              <w:snapToGrid w:val="0"/>
              <w:spacing w:after="0" w:line="240" w:lineRule="auto"/>
              <w:rPr>
                <w:rFonts w:ascii="Arial" w:hAnsi="Arial" w:cs="Arial"/>
                <w:b/>
                <w:bCs/>
                <w:color w:val="FFC000"/>
                <w:sz w:val="18"/>
                <w:szCs w:val="18"/>
                <w:u w:val="single"/>
              </w:rPr>
            </w:pPr>
            <w:r w:rsidRPr="00AF76A6">
              <w:rPr>
                <w:rFonts w:ascii="Arial" w:hAnsi="Arial" w:cs="Arial"/>
                <w:b/>
                <w:bCs/>
                <w:color w:val="FFC000"/>
                <w:sz w:val="18"/>
                <w:szCs w:val="18"/>
                <w:u w:val="single"/>
              </w:rPr>
              <w:t>Precios por persona en Euros</w:t>
            </w:r>
          </w:p>
        </w:tc>
        <w:tc>
          <w:tcPr>
            <w:tcW w:w="992" w:type="dxa"/>
            <w:tcBorders>
              <w:top w:val="single" w:sz="2" w:space="0" w:color="000000"/>
              <w:left w:val="single" w:sz="2" w:space="0" w:color="000000"/>
              <w:bottom w:val="single" w:sz="2" w:space="0" w:color="000000"/>
              <w:right w:val="nil"/>
            </w:tcBorders>
            <w:hideMark/>
          </w:tcPr>
          <w:p w14:paraId="55962242" w14:textId="77777777" w:rsidR="003E2EB2" w:rsidRDefault="003E2EB2" w:rsidP="009460E8">
            <w:pPr>
              <w:pStyle w:val="Contenidodelatabla"/>
              <w:snapToGrid w:val="0"/>
              <w:spacing w:after="0" w:line="240" w:lineRule="auto"/>
              <w:jc w:val="center"/>
              <w:rPr>
                <w:b/>
                <w:bCs/>
                <w:sz w:val="18"/>
                <w:szCs w:val="18"/>
              </w:rPr>
            </w:pPr>
            <w:r>
              <w:rPr>
                <w:b/>
                <w:bCs/>
                <w:sz w:val="18"/>
                <w:szCs w:val="18"/>
              </w:rPr>
              <w:t>Dbl</w:t>
            </w:r>
          </w:p>
        </w:tc>
        <w:tc>
          <w:tcPr>
            <w:tcW w:w="851" w:type="dxa"/>
            <w:tcBorders>
              <w:top w:val="single" w:sz="2" w:space="0" w:color="000000"/>
              <w:left w:val="single" w:sz="2" w:space="0" w:color="000000"/>
              <w:bottom w:val="single" w:sz="2" w:space="0" w:color="000000"/>
              <w:right w:val="nil"/>
            </w:tcBorders>
            <w:hideMark/>
          </w:tcPr>
          <w:p w14:paraId="7BAD1DCE" w14:textId="77777777" w:rsidR="003E2EB2" w:rsidRDefault="003E2EB2" w:rsidP="009460E8">
            <w:pPr>
              <w:pStyle w:val="Contenidodelatabla"/>
              <w:snapToGrid w:val="0"/>
              <w:spacing w:after="0" w:line="240" w:lineRule="auto"/>
              <w:jc w:val="center"/>
              <w:rPr>
                <w:b/>
                <w:bCs/>
                <w:sz w:val="18"/>
                <w:szCs w:val="18"/>
              </w:rPr>
            </w:pPr>
            <w:r>
              <w:rPr>
                <w:b/>
                <w:bCs/>
                <w:sz w:val="18"/>
                <w:szCs w:val="18"/>
              </w:rPr>
              <w:t>S. Sgl</w:t>
            </w:r>
          </w:p>
        </w:tc>
        <w:tc>
          <w:tcPr>
            <w:tcW w:w="850" w:type="dxa"/>
            <w:tcBorders>
              <w:top w:val="single" w:sz="2" w:space="0" w:color="000000"/>
              <w:left w:val="single" w:sz="2" w:space="0" w:color="000000"/>
              <w:bottom w:val="single" w:sz="2" w:space="0" w:color="000000"/>
              <w:right w:val="nil"/>
            </w:tcBorders>
            <w:hideMark/>
          </w:tcPr>
          <w:p w14:paraId="3B5D7441" w14:textId="77777777" w:rsidR="003E2EB2" w:rsidRDefault="003E2EB2" w:rsidP="009460E8">
            <w:pPr>
              <w:pStyle w:val="Contenidodelatabla"/>
              <w:snapToGrid w:val="0"/>
              <w:spacing w:after="0" w:line="240" w:lineRule="auto"/>
              <w:jc w:val="center"/>
              <w:rPr>
                <w:b/>
                <w:bCs/>
                <w:sz w:val="18"/>
                <w:szCs w:val="18"/>
              </w:rPr>
            </w:pPr>
            <w:r>
              <w:rPr>
                <w:b/>
                <w:bCs/>
                <w:sz w:val="18"/>
                <w:szCs w:val="18"/>
              </w:rPr>
              <w:t>Dbl</w:t>
            </w:r>
          </w:p>
        </w:tc>
        <w:tc>
          <w:tcPr>
            <w:tcW w:w="851" w:type="dxa"/>
            <w:tcBorders>
              <w:top w:val="single" w:sz="2" w:space="0" w:color="000000"/>
              <w:left w:val="single" w:sz="2" w:space="0" w:color="000000"/>
              <w:bottom w:val="single" w:sz="2" w:space="0" w:color="000000"/>
              <w:right w:val="single" w:sz="2" w:space="0" w:color="000000"/>
            </w:tcBorders>
            <w:hideMark/>
          </w:tcPr>
          <w:p w14:paraId="0B41A461" w14:textId="77777777" w:rsidR="003E2EB2" w:rsidRDefault="003E2EB2" w:rsidP="009460E8">
            <w:pPr>
              <w:pStyle w:val="Contenidodelatabla"/>
              <w:snapToGrid w:val="0"/>
              <w:spacing w:after="0" w:line="240" w:lineRule="auto"/>
              <w:jc w:val="center"/>
              <w:rPr>
                <w:b/>
                <w:bCs/>
                <w:sz w:val="18"/>
                <w:szCs w:val="18"/>
              </w:rPr>
            </w:pPr>
            <w:r>
              <w:rPr>
                <w:b/>
                <w:bCs/>
                <w:sz w:val="18"/>
                <w:szCs w:val="18"/>
              </w:rPr>
              <w:t>S. Sgl</w:t>
            </w:r>
          </w:p>
        </w:tc>
      </w:tr>
      <w:tr w:rsidR="00A72C48" w:rsidRPr="000901B5" w14:paraId="14F224FA" w14:textId="77777777" w:rsidTr="009460E8">
        <w:trPr>
          <w:trHeight w:val="170"/>
        </w:trPr>
        <w:tc>
          <w:tcPr>
            <w:tcW w:w="3032" w:type="dxa"/>
            <w:tcBorders>
              <w:top w:val="nil"/>
              <w:left w:val="single" w:sz="2" w:space="0" w:color="000000"/>
              <w:bottom w:val="single" w:sz="2" w:space="0" w:color="000000"/>
              <w:right w:val="nil"/>
            </w:tcBorders>
            <w:vAlign w:val="center"/>
            <w:hideMark/>
          </w:tcPr>
          <w:p w14:paraId="26A9F8A1" w14:textId="7E2FBB89" w:rsidR="00A72C48" w:rsidRPr="000901B5" w:rsidRDefault="00A72C48" w:rsidP="009460E8">
            <w:pPr>
              <w:snapToGrid w:val="0"/>
              <w:spacing w:after="0" w:line="240" w:lineRule="auto"/>
              <w:rPr>
                <w:rFonts w:cs="Calibri"/>
                <w:b/>
                <w:sz w:val="18"/>
                <w:szCs w:val="18"/>
                <w:lang w:eastAsia="en-US" w:bidi="en-US"/>
              </w:rPr>
            </w:pPr>
            <w:r w:rsidRPr="000901B5">
              <w:rPr>
                <w:rFonts w:cs="Calibri"/>
                <w:b/>
                <w:sz w:val="18"/>
                <w:szCs w:val="18"/>
                <w:lang w:eastAsia="en-US" w:bidi="en-US"/>
              </w:rPr>
              <w:t>Recorrid</w:t>
            </w:r>
            <w:r w:rsidR="003E2EB2" w:rsidRPr="000901B5">
              <w:rPr>
                <w:rFonts w:cs="Calibri"/>
                <w:b/>
                <w:sz w:val="18"/>
                <w:szCs w:val="18"/>
                <w:lang w:eastAsia="en-US" w:bidi="en-US"/>
              </w:rPr>
              <w:t>o completo</w:t>
            </w:r>
            <w:r w:rsidRPr="000901B5">
              <w:rPr>
                <w:rFonts w:cs="Calibri"/>
                <w:b/>
                <w:sz w:val="18"/>
                <w:szCs w:val="18"/>
                <w:lang w:eastAsia="en-US" w:bidi="en-US"/>
              </w:rPr>
              <w:t xml:space="preserve"> Lon/Bud (1</w:t>
            </w:r>
            <w:r w:rsidR="000F4963" w:rsidRPr="000901B5">
              <w:rPr>
                <w:rFonts w:cs="Calibri"/>
                <w:b/>
                <w:sz w:val="18"/>
                <w:szCs w:val="18"/>
                <w:lang w:eastAsia="en-US" w:bidi="en-US"/>
              </w:rPr>
              <w:t>5</w:t>
            </w:r>
            <w:r w:rsidRPr="000901B5">
              <w:rPr>
                <w:rFonts w:cs="Calibri"/>
                <w:b/>
                <w:sz w:val="18"/>
                <w:szCs w:val="18"/>
                <w:lang w:eastAsia="en-US" w:bidi="en-US"/>
              </w:rPr>
              <w:t xml:space="preserve"> días)</w:t>
            </w:r>
          </w:p>
        </w:tc>
        <w:tc>
          <w:tcPr>
            <w:tcW w:w="992" w:type="dxa"/>
            <w:tcBorders>
              <w:top w:val="nil"/>
              <w:left w:val="single" w:sz="2" w:space="0" w:color="000000"/>
              <w:bottom w:val="single" w:sz="2" w:space="0" w:color="000000"/>
              <w:right w:val="nil"/>
            </w:tcBorders>
            <w:vAlign w:val="center"/>
          </w:tcPr>
          <w:p w14:paraId="61B4067D" w14:textId="4AF834B7" w:rsidR="00A72C48" w:rsidRPr="000901B5" w:rsidRDefault="00432063" w:rsidP="009460E8">
            <w:pPr>
              <w:snapToGrid w:val="0"/>
              <w:spacing w:after="0" w:line="240" w:lineRule="auto"/>
              <w:jc w:val="center"/>
              <w:rPr>
                <w:rFonts w:cs="Calibri"/>
                <w:sz w:val="18"/>
                <w:szCs w:val="18"/>
                <w:lang w:eastAsia="en-US" w:bidi="en-US"/>
              </w:rPr>
            </w:pPr>
            <w:r w:rsidRPr="000901B5">
              <w:rPr>
                <w:rFonts w:cs="Calibri"/>
                <w:sz w:val="18"/>
                <w:szCs w:val="18"/>
                <w:lang w:eastAsia="en-US" w:bidi="en-US"/>
              </w:rPr>
              <w:t>2.</w:t>
            </w:r>
            <w:r w:rsidR="00C90DC0">
              <w:rPr>
                <w:rFonts w:cs="Calibri"/>
                <w:sz w:val="18"/>
                <w:szCs w:val="18"/>
                <w:lang w:eastAsia="en-US" w:bidi="en-US"/>
              </w:rPr>
              <w:t>295</w:t>
            </w:r>
          </w:p>
        </w:tc>
        <w:tc>
          <w:tcPr>
            <w:tcW w:w="851" w:type="dxa"/>
            <w:tcBorders>
              <w:top w:val="nil"/>
              <w:left w:val="single" w:sz="2" w:space="0" w:color="000000"/>
              <w:bottom w:val="single" w:sz="2" w:space="0" w:color="000000"/>
              <w:right w:val="nil"/>
            </w:tcBorders>
            <w:vAlign w:val="center"/>
          </w:tcPr>
          <w:p w14:paraId="5269C69F" w14:textId="3CDDA891" w:rsidR="00A72C48" w:rsidRPr="000901B5" w:rsidRDefault="001C0EE3" w:rsidP="009460E8">
            <w:pPr>
              <w:snapToGrid w:val="0"/>
              <w:spacing w:after="0" w:line="240" w:lineRule="auto"/>
              <w:jc w:val="center"/>
              <w:rPr>
                <w:rFonts w:cs="Calibri"/>
                <w:sz w:val="18"/>
                <w:szCs w:val="18"/>
                <w:lang w:eastAsia="en-US" w:bidi="en-US"/>
              </w:rPr>
            </w:pPr>
            <w:r w:rsidRPr="000901B5">
              <w:rPr>
                <w:rFonts w:cs="Calibri"/>
                <w:sz w:val="18"/>
                <w:szCs w:val="18"/>
                <w:lang w:eastAsia="en-US" w:bidi="en-US"/>
              </w:rPr>
              <w:t>1.0</w:t>
            </w:r>
            <w:r w:rsidR="000B2B3A">
              <w:rPr>
                <w:rFonts w:cs="Calibri"/>
                <w:sz w:val="18"/>
                <w:szCs w:val="18"/>
                <w:lang w:eastAsia="en-US" w:bidi="en-US"/>
              </w:rPr>
              <w:t>3</w:t>
            </w:r>
            <w:r w:rsidRPr="000901B5">
              <w:rPr>
                <w:rFonts w:cs="Calibri"/>
                <w:sz w:val="18"/>
                <w:szCs w:val="18"/>
                <w:lang w:eastAsia="en-US" w:bidi="en-US"/>
              </w:rPr>
              <w:t>5</w:t>
            </w:r>
          </w:p>
        </w:tc>
        <w:tc>
          <w:tcPr>
            <w:tcW w:w="850" w:type="dxa"/>
            <w:tcBorders>
              <w:top w:val="nil"/>
              <w:left w:val="single" w:sz="2" w:space="0" w:color="000000"/>
              <w:bottom w:val="single" w:sz="2" w:space="0" w:color="000000"/>
              <w:right w:val="nil"/>
            </w:tcBorders>
            <w:vAlign w:val="center"/>
          </w:tcPr>
          <w:p w14:paraId="3EF59A1A" w14:textId="1CD298A4" w:rsidR="00A72C48" w:rsidRPr="000901B5" w:rsidRDefault="007B5B4E" w:rsidP="009460E8">
            <w:pPr>
              <w:snapToGrid w:val="0"/>
              <w:spacing w:after="0" w:line="240" w:lineRule="auto"/>
              <w:jc w:val="center"/>
              <w:rPr>
                <w:rFonts w:cs="Calibri"/>
                <w:sz w:val="18"/>
                <w:szCs w:val="18"/>
                <w:lang w:eastAsia="en-US" w:bidi="en-US"/>
              </w:rPr>
            </w:pPr>
            <w:r>
              <w:rPr>
                <w:rFonts w:cs="Calibri"/>
                <w:sz w:val="18"/>
                <w:szCs w:val="18"/>
                <w:lang w:eastAsia="en-US" w:bidi="en-US"/>
              </w:rPr>
              <w:t>2</w:t>
            </w:r>
            <w:r w:rsidR="001C0EE3" w:rsidRPr="000901B5">
              <w:rPr>
                <w:rFonts w:cs="Calibri"/>
                <w:sz w:val="18"/>
                <w:szCs w:val="18"/>
                <w:lang w:eastAsia="en-US" w:bidi="en-US"/>
              </w:rPr>
              <w:t>.</w:t>
            </w:r>
            <w:r w:rsidR="00B36FD1">
              <w:rPr>
                <w:rFonts w:cs="Calibri"/>
                <w:sz w:val="18"/>
                <w:szCs w:val="18"/>
                <w:lang w:eastAsia="en-US" w:bidi="en-US"/>
              </w:rPr>
              <w:t>025</w:t>
            </w:r>
          </w:p>
        </w:tc>
        <w:tc>
          <w:tcPr>
            <w:tcW w:w="851" w:type="dxa"/>
            <w:tcBorders>
              <w:top w:val="nil"/>
              <w:left w:val="single" w:sz="2" w:space="0" w:color="000000"/>
              <w:bottom w:val="single" w:sz="2" w:space="0" w:color="000000"/>
              <w:right w:val="single" w:sz="4" w:space="0" w:color="auto"/>
            </w:tcBorders>
            <w:vAlign w:val="center"/>
          </w:tcPr>
          <w:p w14:paraId="6F25B733" w14:textId="04D1A0F5" w:rsidR="00A72C48" w:rsidRPr="000901B5" w:rsidRDefault="001C0EE3" w:rsidP="009460E8">
            <w:pPr>
              <w:snapToGrid w:val="0"/>
              <w:spacing w:after="0" w:line="240" w:lineRule="auto"/>
              <w:jc w:val="center"/>
              <w:rPr>
                <w:rFonts w:cs="Calibri"/>
                <w:sz w:val="18"/>
                <w:szCs w:val="18"/>
                <w:lang w:eastAsia="en-US" w:bidi="en-US"/>
              </w:rPr>
            </w:pPr>
            <w:r w:rsidRPr="000901B5">
              <w:rPr>
                <w:rFonts w:cs="Calibri"/>
                <w:sz w:val="18"/>
                <w:szCs w:val="18"/>
                <w:lang w:eastAsia="en-US" w:bidi="en-US"/>
              </w:rPr>
              <w:t>8</w:t>
            </w:r>
            <w:r w:rsidR="00B36FD1">
              <w:rPr>
                <w:rFonts w:cs="Calibri"/>
                <w:sz w:val="18"/>
                <w:szCs w:val="18"/>
                <w:lang w:eastAsia="en-US" w:bidi="en-US"/>
              </w:rPr>
              <w:t>5</w:t>
            </w:r>
            <w:r w:rsidRPr="000901B5">
              <w:rPr>
                <w:rFonts w:cs="Calibri"/>
                <w:sz w:val="18"/>
                <w:szCs w:val="18"/>
                <w:lang w:eastAsia="en-US" w:bidi="en-US"/>
              </w:rPr>
              <w:t>0</w:t>
            </w:r>
          </w:p>
        </w:tc>
      </w:tr>
      <w:tr w:rsidR="00375A06" w:rsidRPr="000901B5" w14:paraId="54EBA766" w14:textId="77777777" w:rsidTr="009460E8">
        <w:trPr>
          <w:trHeight w:val="170"/>
        </w:trPr>
        <w:tc>
          <w:tcPr>
            <w:tcW w:w="3032" w:type="dxa"/>
            <w:tcBorders>
              <w:top w:val="nil"/>
              <w:left w:val="single" w:sz="2" w:space="0" w:color="000000"/>
              <w:bottom w:val="single" w:sz="2" w:space="0" w:color="000000"/>
              <w:right w:val="nil"/>
            </w:tcBorders>
            <w:vAlign w:val="center"/>
            <w:hideMark/>
          </w:tcPr>
          <w:p w14:paraId="288151A1" w14:textId="77777777" w:rsidR="00375A06" w:rsidRPr="000901B5" w:rsidRDefault="00375A06" w:rsidP="009460E8">
            <w:pPr>
              <w:snapToGrid w:val="0"/>
              <w:spacing w:after="0" w:line="240" w:lineRule="auto"/>
              <w:rPr>
                <w:rFonts w:cs="Calibri"/>
                <w:sz w:val="18"/>
                <w:szCs w:val="18"/>
                <w:lang w:eastAsia="en-US" w:bidi="en-US"/>
              </w:rPr>
            </w:pPr>
            <w:r w:rsidRPr="000901B5">
              <w:rPr>
                <w:rFonts w:cs="Calibri"/>
                <w:sz w:val="18"/>
                <w:szCs w:val="18"/>
                <w:lang w:eastAsia="en-US" w:bidi="en-US"/>
              </w:rPr>
              <w:t xml:space="preserve">Servicios “valor añadido” </w:t>
            </w:r>
          </w:p>
        </w:tc>
        <w:tc>
          <w:tcPr>
            <w:tcW w:w="1843" w:type="dxa"/>
            <w:gridSpan w:val="2"/>
            <w:tcBorders>
              <w:top w:val="nil"/>
              <w:left w:val="single" w:sz="2" w:space="0" w:color="000000"/>
              <w:bottom w:val="single" w:sz="2" w:space="0" w:color="000000"/>
              <w:right w:val="nil"/>
            </w:tcBorders>
            <w:vAlign w:val="center"/>
          </w:tcPr>
          <w:p w14:paraId="042559EB" w14:textId="0E583A27" w:rsidR="00371782" w:rsidRPr="000901B5" w:rsidRDefault="001A560C" w:rsidP="00371782">
            <w:pPr>
              <w:snapToGrid w:val="0"/>
              <w:spacing w:after="0" w:line="240" w:lineRule="auto"/>
              <w:jc w:val="center"/>
              <w:rPr>
                <w:rFonts w:cs="Calibri"/>
                <w:sz w:val="18"/>
                <w:szCs w:val="18"/>
                <w:lang w:eastAsia="en-US" w:bidi="en-US"/>
              </w:rPr>
            </w:pPr>
            <w:r>
              <w:rPr>
                <w:rFonts w:cs="Calibri"/>
                <w:sz w:val="18"/>
                <w:szCs w:val="18"/>
                <w:lang w:eastAsia="en-US" w:bidi="en-US"/>
              </w:rPr>
              <w:t>495</w:t>
            </w:r>
          </w:p>
        </w:tc>
        <w:tc>
          <w:tcPr>
            <w:tcW w:w="1701" w:type="dxa"/>
            <w:gridSpan w:val="2"/>
            <w:tcBorders>
              <w:top w:val="nil"/>
              <w:left w:val="single" w:sz="2" w:space="0" w:color="000000"/>
              <w:bottom w:val="single" w:sz="2" w:space="0" w:color="000000"/>
              <w:right w:val="single" w:sz="4" w:space="0" w:color="auto"/>
            </w:tcBorders>
            <w:vAlign w:val="center"/>
          </w:tcPr>
          <w:p w14:paraId="27F74A57" w14:textId="3148D82A" w:rsidR="00375A06" w:rsidRPr="000901B5" w:rsidRDefault="001A560C" w:rsidP="009460E8">
            <w:pPr>
              <w:snapToGrid w:val="0"/>
              <w:spacing w:after="0" w:line="240" w:lineRule="auto"/>
              <w:jc w:val="center"/>
              <w:rPr>
                <w:rFonts w:cs="Calibri"/>
                <w:sz w:val="18"/>
                <w:szCs w:val="18"/>
                <w:lang w:eastAsia="en-US" w:bidi="en-US"/>
              </w:rPr>
            </w:pPr>
            <w:r>
              <w:rPr>
                <w:rFonts w:cs="Calibri"/>
                <w:sz w:val="18"/>
                <w:szCs w:val="18"/>
                <w:lang w:eastAsia="en-US" w:bidi="en-US"/>
              </w:rPr>
              <w:t>495</w:t>
            </w:r>
          </w:p>
        </w:tc>
      </w:tr>
      <w:tr w:rsidR="00A72C48" w:rsidRPr="000901B5" w14:paraId="27FEF271" w14:textId="77777777" w:rsidTr="009460E8">
        <w:trPr>
          <w:trHeight w:val="170"/>
        </w:trPr>
        <w:tc>
          <w:tcPr>
            <w:tcW w:w="3032" w:type="dxa"/>
            <w:tcBorders>
              <w:top w:val="nil"/>
              <w:left w:val="single" w:sz="2" w:space="0" w:color="000000"/>
              <w:bottom w:val="single" w:sz="2" w:space="0" w:color="000000"/>
              <w:right w:val="nil"/>
            </w:tcBorders>
            <w:vAlign w:val="center"/>
            <w:hideMark/>
          </w:tcPr>
          <w:p w14:paraId="6F81CBF1" w14:textId="60A95125" w:rsidR="00A72C48" w:rsidRPr="000901B5" w:rsidRDefault="00A72C48" w:rsidP="009460E8">
            <w:pPr>
              <w:snapToGrid w:val="0"/>
              <w:spacing w:after="0" w:line="240" w:lineRule="auto"/>
              <w:rPr>
                <w:rFonts w:cs="Calibri"/>
                <w:sz w:val="18"/>
                <w:szCs w:val="18"/>
                <w:lang w:eastAsia="en-US" w:bidi="en-US"/>
              </w:rPr>
            </w:pPr>
            <w:r w:rsidRPr="000901B5">
              <w:rPr>
                <w:rFonts w:cs="Calibri"/>
                <w:sz w:val="18"/>
                <w:szCs w:val="18"/>
                <w:lang w:eastAsia="en-US" w:bidi="en-US"/>
              </w:rPr>
              <w:t>Trayecto parcial Lon/Vie (1</w:t>
            </w:r>
            <w:r w:rsidR="00C24A72" w:rsidRPr="000901B5">
              <w:rPr>
                <w:rFonts w:cs="Calibri"/>
                <w:sz w:val="18"/>
                <w:szCs w:val="18"/>
                <w:lang w:eastAsia="en-US" w:bidi="en-US"/>
              </w:rPr>
              <w:t>3</w:t>
            </w:r>
            <w:r w:rsidRPr="000901B5">
              <w:rPr>
                <w:rFonts w:cs="Calibri"/>
                <w:sz w:val="18"/>
                <w:szCs w:val="18"/>
                <w:lang w:eastAsia="en-US" w:bidi="en-US"/>
              </w:rPr>
              <w:t xml:space="preserve"> días) </w:t>
            </w:r>
          </w:p>
        </w:tc>
        <w:tc>
          <w:tcPr>
            <w:tcW w:w="992" w:type="dxa"/>
            <w:tcBorders>
              <w:top w:val="nil"/>
              <w:left w:val="single" w:sz="2" w:space="0" w:color="000000"/>
              <w:bottom w:val="single" w:sz="2" w:space="0" w:color="000000"/>
              <w:right w:val="nil"/>
            </w:tcBorders>
            <w:vAlign w:val="center"/>
          </w:tcPr>
          <w:p w14:paraId="6179DF39" w14:textId="542D8D5C" w:rsidR="00A72C48" w:rsidRPr="000901B5" w:rsidRDefault="00C90DC0" w:rsidP="009460E8">
            <w:pPr>
              <w:snapToGrid w:val="0"/>
              <w:spacing w:after="0" w:line="240" w:lineRule="auto"/>
              <w:jc w:val="center"/>
              <w:rPr>
                <w:rFonts w:cs="Calibri"/>
                <w:sz w:val="18"/>
                <w:szCs w:val="18"/>
                <w:lang w:eastAsia="en-US" w:bidi="en-US"/>
              </w:rPr>
            </w:pPr>
            <w:r>
              <w:rPr>
                <w:rFonts w:cs="Calibri"/>
                <w:sz w:val="18"/>
                <w:szCs w:val="18"/>
                <w:lang w:eastAsia="en-US" w:bidi="en-US"/>
              </w:rPr>
              <w:t>2</w:t>
            </w:r>
            <w:r w:rsidR="001C0EE3" w:rsidRPr="000901B5">
              <w:rPr>
                <w:rFonts w:cs="Calibri"/>
                <w:sz w:val="18"/>
                <w:szCs w:val="18"/>
                <w:lang w:eastAsia="en-US" w:bidi="en-US"/>
              </w:rPr>
              <w:t>.</w:t>
            </w:r>
            <w:r>
              <w:rPr>
                <w:rFonts w:cs="Calibri"/>
                <w:sz w:val="18"/>
                <w:szCs w:val="18"/>
                <w:lang w:eastAsia="en-US" w:bidi="en-US"/>
              </w:rPr>
              <w:t>015</w:t>
            </w:r>
          </w:p>
        </w:tc>
        <w:tc>
          <w:tcPr>
            <w:tcW w:w="851" w:type="dxa"/>
            <w:tcBorders>
              <w:top w:val="nil"/>
              <w:left w:val="single" w:sz="2" w:space="0" w:color="000000"/>
              <w:bottom w:val="single" w:sz="2" w:space="0" w:color="000000"/>
              <w:right w:val="nil"/>
            </w:tcBorders>
            <w:vAlign w:val="center"/>
          </w:tcPr>
          <w:p w14:paraId="1B758585" w14:textId="5BBF8DC9" w:rsidR="00A72C48" w:rsidRPr="000901B5" w:rsidRDefault="001C0EE3" w:rsidP="009460E8">
            <w:pPr>
              <w:snapToGrid w:val="0"/>
              <w:spacing w:after="0" w:line="240" w:lineRule="auto"/>
              <w:jc w:val="center"/>
              <w:rPr>
                <w:rFonts w:cs="Calibri"/>
                <w:sz w:val="18"/>
                <w:szCs w:val="18"/>
                <w:lang w:eastAsia="en-US" w:bidi="en-US"/>
              </w:rPr>
            </w:pPr>
            <w:r w:rsidRPr="000901B5">
              <w:rPr>
                <w:rFonts w:cs="Calibri"/>
                <w:sz w:val="18"/>
                <w:szCs w:val="18"/>
                <w:lang w:eastAsia="en-US" w:bidi="en-US"/>
              </w:rPr>
              <w:t>9</w:t>
            </w:r>
            <w:r w:rsidR="000B2B3A">
              <w:rPr>
                <w:rFonts w:cs="Calibri"/>
                <w:sz w:val="18"/>
                <w:szCs w:val="18"/>
                <w:lang w:eastAsia="en-US" w:bidi="en-US"/>
              </w:rPr>
              <w:t>1</w:t>
            </w:r>
            <w:r w:rsidRPr="000901B5">
              <w:rPr>
                <w:rFonts w:cs="Calibri"/>
                <w:sz w:val="18"/>
                <w:szCs w:val="18"/>
                <w:lang w:eastAsia="en-US" w:bidi="en-US"/>
              </w:rPr>
              <w:t>0</w:t>
            </w:r>
          </w:p>
        </w:tc>
        <w:tc>
          <w:tcPr>
            <w:tcW w:w="850" w:type="dxa"/>
            <w:tcBorders>
              <w:top w:val="nil"/>
              <w:left w:val="single" w:sz="2" w:space="0" w:color="000000"/>
              <w:bottom w:val="single" w:sz="2" w:space="0" w:color="000000"/>
              <w:right w:val="nil"/>
            </w:tcBorders>
            <w:vAlign w:val="center"/>
          </w:tcPr>
          <w:p w14:paraId="069003CE" w14:textId="0CFA1B26" w:rsidR="00A72C48" w:rsidRPr="000901B5" w:rsidRDefault="001C0EE3" w:rsidP="009460E8">
            <w:pPr>
              <w:snapToGrid w:val="0"/>
              <w:spacing w:after="0" w:line="240" w:lineRule="auto"/>
              <w:jc w:val="center"/>
              <w:rPr>
                <w:rFonts w:cs="Calibri"/>
                <w:sz w:val="18"/>
                <w:szCs w:val="18"/>
                <w:lang w:eastAsia="en-US" w:bidi="en-US"/>
              </w:rPr>
            </w:pPr>
            <w:r w:rsidRPr="000901B5">
              <w:rPr>
                <w:rFonts w:cs="Calibri"/>
                <w:sz w:val="18"/>
                <w:szCs w:val="18"/>
                <w:lang w:eastAsia="en-US" w:bidi="en-US"/>
              </w:rPr>
              <w:t>1.</w:t>
            </w:r>
            <w:r w:rsidR="00B36FD1">
              <w:rPr>
                <w:rFonts w:cs="Calibri"/>
                <w:sz w:val="18"/>
                <w:szCs w:val="18"/>
                <w:lang w:eastAsia="en-US" w:bidi="en-US"/>
              </w:rPr>
              <w:t>750</w:t>
            </w:r>
          </w:p>
        </w:tc>
        <w:tc>
          <w:tcPr>
            <w:tcW w:w="851" w:type="dxa"/>
            <w:tcBorders>
              <w:top w:val="nil"/>
              <w:left w:val="single" w:sz="2" w:space="0" w:color="000000"/>
              <w:bottom w:val="single" w:sz="2" w:space="0" w:color="000000"/>
              <w:right w:val="single" w:sz="4" w:space="0" w:color="auto"/>
            </w:tcBorders>
            <w:vAlign w:val="center"/>
          </w:tcPr>
          <w:p w14:paraId="5DEEAA0F" w14:textId="3958F973" w:rsidR="00A72C48" w:rsidRPr="000901B5" w:rsidRDefault="001C0EE3" w:rsidP="009460E8">
            <w:pPr>
              <w:snapToGrid w:val="0"/>
              <w:spacing w:after="0" w:line="240" w:lineRule="auto"/>
              <w:jc w:val="center"/>
              <w:rPr>
                <w:rFonts w:cs="Calibri"/>
                <w:sz w:val="18"/>
                <w:szCs w:val="18"/>
                <w:lang w:eastAsia="en-US" w:bidi="en-US"/>
              </w:rPr>
            </w:pPr>
            <w:r w:rsidRPr="000901B5">
              <w:rPr>
                <w:rFonts w:cs="Calibri"/>
                <w:sz w:val="18"/>
                <w:szCs w:val="18"/>
                <w:lang w:eastAsia="en-US" w:bidi="en-US"/>
              </w:rPr>
              <w:t>7</w:t>
            </w:r>
            <w:r w:rsidR="00B36FD1">
              <w:rPr>
                <w:rFonts w:cs="Calibri"/>
                <w:sz w:val="18"/>
                <w:szCs w:val="18"/>
                <w:lang w:eastAsia="en-US" w:bidi="en-US"/>
              </w:rPr>
              <w:t>45</w:t>
            </w:r>
          </w:p>
        </w:tc>
      </w:tr>
      <w:tr w:rsidR="00375A06" w:rsidRPr="000901B5" w14:paraId="5009D0DF" w14:textId="77777777" w:rsidTr="009460E8">
        <w:trPr>
          <w:trHeight w:val="170"/>
        </w:trPr>
        <w:tc>
          <w:tcPr>
            <w:tcW w:w="3032" w:type="dxa"/>
            <w:tcBorders>
              <w:top w:val="nil"/>
              <w:left w:val="single" w:sz="2" w:space="0" w:color="000000"/>
              <w:bottom w:val="single" w:sz="2" w:space="0" w:color="000000"/>
              <w:right w:val="nil"/>
            </w:tcBorders>
            <w:vAlign w:val="center"/>
            <w:hideMark/>
          </w:tcPr>
          <w:p w14:paraId="7AA7AF97" w14:textId="67F477D3" w:rsidR="00375A06" w:rsidRPr="000901B5" w:rsidRDefault="00375A06" w:rsidP="009460E8">
            <w:pPr>
              <w:snapToGrid w:val="0"/>
              <w:spacing w:after="0" w:line="240" w:lineRule="auto"/>
              <w:rPr>
                <w:rFonts w:cs="Calibri"/>
                <w:sz w:val="18"/>
                <w:szCs w:val="18"/>
                <w:lang w:eastAsia="en-US" w:bidi="en-US"/>
              </w:rPr>
            </w:pPr>
            <w:r w:rsidRPr="000901B5">
              <w:rPr>
                <w:rFonts w:cs="Calibri"/>
                <w:sz w:val="18"/>
                <w:szCs w:val="18"/>
                <w:lang w:eastAsia="en-US" w:bidi="en-US"/>
              </w:rPr>
              <w:t xml:space="preserve">Servicios “valor añadido” </w:t>
            </w:r>
          </w:p>
        </w:tc>
        <w:tc>
          <w:tcPr>
            <w:tcW w:w="1843" w:type="dxa"/>
            <w:gridSpan w:val="2"/>
            <w:tcBorders>
              <w:top w:val="nil"/>
              <w:left w:val="single" w:sz="2" w:space="0" w:color="000000"/>
              <w:bottom w:val="single" w:sz="2" w:space="0" w:color="000000"/>
              <w:right w:val="nil"/>
            </w:tcBorders>
            <w:vAlign w:val="center"/>
          </w:tcPr>
          <w:p w14:paraId="0E082C32" w14:textId="7CFC9E80" w:rsidR="00375A06" w:rsidRPr="000901B5" w:rsidRDefault="001A560C" w:rsidP="009460E8">
            <w:pPr>
              <w:snapToGrid w:val="0"/>
              <w:spacing w:after="0" w:line="240" w:lineRule="auto"/>
              <w:jc w:val="center"/>
              <w:rPr>
                <w:rFonts w:cs="Calibri"/>
                <w:sz w:val="18"/>
                <w:szCs w:val="18"/>
                <w:lang w:eastAsia="en-US" w:bidi="en-US"/>
              </w:rPr>
            </w:pPr>
            <w:r>
              <w:rPr>
                <w:rFonts w:cs="Calibri"/>
                <w:sz w:val="18"/>
                <w:szCs w:val="18"/>
                <w:lang w:eastAsia="en-US" w:bidi="en-US"/>
              </w:rPr>
              <w:t>405</w:t>
            </w:r>
          </w:p>
        </w:tc>
        <w:tc>
          <w:tcPr>
            <w:tcW w:w="1701" w:type="dxa"/>
            <w:gridSpan w:val="2"/>
            <w:tcBorders>
              <w:top w:val="nil"/>
              <w:left w:val="single" w:sz="2" w:space="0" w:color="000000"/>
              <w:bottom w:val="single" w:sz="2" w:space="0" w:color="000000"/>
              <w:right w:val="single" w:sz="4" w:space="0" w:color="auto"/>
            </w:tcBorders>
            <w:vAlign w:val="center"/>
          </w:tcPr>
          <w:p w14:paraId="6A9422D9" w14:textId="6C6CE30A" w:rsidR="00375A06" w:rsidRPr="000901B5" w:rsidRDefault="001A560C" w:rsidP="009460E8">
            <w:pPr>
              <w:snapToGrid w:val="0"/>
              <w:spacing w:after="0" w:line="240" w:lineRule="auto"/>
              <w:jc w:val="center"/>
              <w:rPr>
                <w:rFonts w:cs="Calibri"/>
                <w:sz w:val="18"/>
                <w:szCs w:val="18"/>
                <w:lang w:eastAsia="en-US" w:bidi="en-US"/>
              </w:rPr>
            </w:pPr>
            <w:r>
              <w:rPr>
                <w:rFonts w:cs="Calibri"/>
                <w:sz w:val="18"/>
                <w:szCs w:val="18"/>
                <w:lang w:eastAsia="en-US" w:bidi="en-US"/>
              </w:rPr>
              <w:t>405</w:t>
            </w:r>
          </w:p>
        </w:tc>
      </w:tr>
      <w:tr w:rsidR="00A72C48" w:rsidRPr="000901B5" w14:paraId="2F6202AD" w14:textId="77777777" w:rsidTr="009460E8">
        <w:trPr>
          <w:trHeight w:val="170"/>
        </w:trPr>
        <w:tc>
          <w:tcPr>
            <w:tcW w:w="3032" w:type="dxa"/>
            <w:tcBorders>
              <w:top w:val="nil"/>
              <w:left w:val="single" w:sz="2" w:space="0" w:color="000000"/>
              <w:bottom w:val="single" w:sz="2" w:space="0" w:color="000000"/>
              <w:right w:val="nil"/>
            </w:tcBorders>
            <w:vAlign w:val="center"/>
            <w:hideMark/>
          </w:tcPr>
          <w:p w14:paraId="239EE663" w14:textId="03D1DFAE" w:rsidR="00A72C48" w:rsidRPr="000901B5" w:rsidRDefault="00A72C48" w:rsidP="009460E8">
            <w:pPr>
              <w:snapToGrid w:val="0"/>
              <w:spacing w:after="0" w:line="240" w:lineRule="auto"/>
              <w:rPr>
                <w:rFonts w:cs="Calibri"/>
                <w:sz w:val="18"/>
                <w:szCs w:val="18"/>
                <w:lang w:eastAsia="en-US" w:bidi="en-US"/>
              </w:rPr>
            </w:pPr>
            <w:r w:rsidRPr="000901B5">
              <w:rPr>
                <w:rFonts w:cs="Calibri"/>
                <w:sz w:val="18"/>
                <w:szCs w:val="18"/>
                <w:lang w:eastAsia="en-US" w:bidi="en-US"/>
              </w:rPr>
              <w:t>Trayecto parcial Lon/Pra (1</w:t>
            </w:r>
            <w:r w:rsidR="006D3480" w:rsidRPr="000901B5">
              <w:rPr>
                <w:rFonts w:cs="Calibri"/>
                <w:sz w:val="18"/>
                <w:szCs w:val="18"/>
                <w:lang w:eastAsia="en-US" w:bidi="en-US"/>
              </w:rPr>
              <w:t>1</w:t>
            </w:r>
            <w:r w:rsidRPr="000901B5">
              <w:rPr>
                <w:rFonts w:cs="Calibri"/>
                <w:sz w:val="18"/>
                <w:szCs w:val="18"/>
                <w:lang w:eastAsia="en-US" w:bidi="en-US"/>
              </w:rPr>
              <w:t xml:space="preserve"> días) </w:t>
            </w:r>
          </w:p>
        </w:tc>
        <w:tc>
          <w:tcPr>
            <w:tcW w:w="992" w:type="dxa"/>
            <w:tcBorders>
              <w:top w:val="nil"/>
              <w:left w:val="single" w:sz="2" w:space="0" w:color="000000"/>
              <w:bottom w:val="single" w:sz="2" w:space="0" w:color="000000"/>
              <w:right w:val="nil"/>
            </w:tcBorders>
            <w:vAlign w:val="center"/>
          </w:tcPr>
          <w:p w14:paraId="21F9229B" w14:textId="70CB0361" w:rsidR="00A72C48" w:rsidRPr="000901B5" w:rsidRDefault="001C0EE3" w:rsidP="009460E8">
            <w:pPr>
              <w:snapToGrid w:val="0"/>
              <w:spacing w:after="0" w:line="240" w:lineRule="auto"/>
              <w:jc w:val="center"/>
              <w:rPr>
                <w:rFonts w:cs="Calibri"/>
                <w:sz w:val="18"/>
                <w:szCs w:val="18"/>
                <w:lang w:eastAsia="en-US" w:bidi="en-US"/>
              </w:rPr>
            </w:pPr>
            <w:r w:rsidRPr="000901B5">
              <w:rPr>
                <w:rFonts w:cs="Calibri"/>
                <w:sz w:val="18"/>
                <w:szCs w:val="18"/>
                <w:lang w:eastAsia="en-US" w:bidi="en-US"/>
              </w:rPr>
              <w:t>1.</w:t>
            </w:r>
            <w:r w:rsidR="00C90DC0">
              <w:rPr>
                <w:rFonts w:cs="Calibri"/>
                <w:sz w:val="18"/>
                <w:szCs w:val="18"/>
                <w:lang w:eastAsia="en-US" w:bidi="en-US"/>
              </w:rPr>
              <w:t>715</w:t>
            </w:r>
          </w:p>
        </w:tc>
        <w:tc>
          <w:tcPr>
            <w:tcW w:w="851" w:type="dxa"/>
            <w:tcBorders>
              <w:top w:val="nil"/>
              <w:left w:val="single" w:sz="2" w:space="0" w:color="000000"/>
              <w:bottom w:val="single" w:sz="2" w:space="0" w:color="000000"/>
              <w:right w:val="nil"/>
            </w:tcBorders>
            <w:vAlign w:val="center"/>
          </w:tcPr>
          <w:p w14:paraId="6DB16873" w14:textId="191EDC1A" w:rsidR="00A72C48" w:rsidRPr="000901B5" w:rsidRDefault="000B2B3A" w:rsidP="009460E8">
            <w:pPr>
              <w:snapToGrid w:val="0"/>
              <w:spacing w:after="0" w:line="240" w:lineRule="auto"/>
              <w:jc w:val="center"/>
              <w:rPr>
                <w:rFonts w:cs="Calibri"/>
                <w:sz w:val="18"/>
                <w:szCs w:val="18"/>
                <w:lang w:eastAsia="en-US" w:bidi="en-US"/>
              </w:rPr>
            </w:pPr>
            <w:r>
              <w:rPr>
                <w:rFonts w:cs="Calibri"/>
                <w:sz w:val="18"/>
                <w:szCs w:val="18"/>
                <w:lang w:eastAsia="en-US" w:bidi="en-US"/>
              </w:rPr>
              <w:t>77</w:t>
            </w:r>
            <w:r w:rsidR="001C0EE3" w:rsidRPr="000901B5">
              <w:rPr>
                <w:rFonts w:cs="Calibri"/>
                <w:sz w:val="18"/>
                <w:szCs w:val="18"/>
                <w:lang w:eastAsia="en-US" w:bidi="en-US"/>
              </w:rPr>
              <w:t>0</w:t>
            </w:r>
          </w:p>
        </w:tc>
        <w:tc>
          <w:tcPr>
            <w:tcW w:w="850" w:type="dxa"/>
            <w:tcBorders>
              <w:top w:val="nil"/>
              <w:left w:val="single" w:sz="2" w:space="0" w:color="000000"/>
              <w:bottom w:val="single" w:sz="2" w:space="0" w:color="000000"/>
              <w:right w:val="nil"/>
            </w:tcBorders>
            <w:vAlign w:val="center"/>
          </w:tcPr>
          <w:p w14:paraId="4A01034E" w14:textId="4FC26DE5" w:rsidR="00A72C48" w:rsidRPr="000901B5" w:rsidRDefault="001C0EE3" w:rsidP="009460E8">
            <w:pPr>
              <w:snapToGrid w:val="0"/>
              <w:spacing w:after="0" w:line="240" w:lineRule="auto"/>
              <w:jc w:val="center"/>
              <w:rPr>
                <w:rFonts w:cs="Calibri"/>
                <w:sz w:val="18"/>
                <w:szCs w:val="18"/>
                <w:lang w:eastAsia="en-US" w:bidi="en-US"/>
              </w:rPr>
            </w:pPr>
            <w:r w:rsidRPr="000901B5">
              <w:rPr>
                <w:rFonts w:cs="Calibri"/>
                <w:sz w:val="18"/>
                <w:szCs w:val="18"/>
                <w:lang w:eastAsia="en-US" w:bidi="en-US"/>
              </w:rPr>
              <w:t>1.</w:t>
            </w:r>
            <w:r w:rsidR="00C04A09">
              <w:rPr>
                <w:rFonts w:cs="Calibri"/>
                <w:sz w:val="18"/>
                <w:szCs w:val="18"/>
                <w:lang w:eastAsia="en-US" w:bidi="en-US"/>
              </w:rPr>
              <w:t>495</w:t>
            </w:r>
          </w:p>
        </w:tc>
        <w:tc>
          <w:tcPr>
            <w:tcW w:w="851" w:type="dxa"/>
            <w:tcBorders>
              <w:top w:val="nil"/>
              <w:left w:val="single" w:sz="2" w:space="0" w:color="000000"/>
              <w:bottom w:val="single" w:sz="2" w:space="0" w:color="000000"/>
              <w:right w:val="single" w:sz="4" w:space="0" w:color="auto"/>
            </w:tcBorders>
            <w:vAlign w:val="center"/>
          </w:tcPr>
          <w:p w14:paraId="23E8A72C" w14:textId="1C62B120" w:rsidR="00A72C48" w:rsidRPr="000901B5" w:rsidRDefault="0094430C" w:rsidP="009460E8">
            <w:pPr>
              <w:snapToGrid w:val="0"/>
              <w:spacing w:after="0" w:line="240" w:lineRule="auto"/>
              <w:jc w:val="center"/>
              <w:rPr>
                <w:rFonts w:cs="Calibri"/>
                <w:sz w:val="18"/>
                <w:szCs w:val="18"/>
                <w:lang w:eastAsia="en-US" w:bidi="en-US"/>
              </w:rPr>
            </w:pPr>
            <w:r>
              <w:rPr>
                <w:rFonts w:cs="Calibri"/>
                <w:sz w:val="18"/>
                <w:szCs w:val="18"/>
                <w:lang w:eastAsia="en-US" w:bidi="en-US"/>
              </w:rPr>
              <w:t>635</w:t>
            </w:r>
          </w:p>
        </w:tc>
      </w:tr>
      <w:tr w:rsidR="00375A06" w:rsidRPr="000901B5" w14:paraId="0BA1202F" w14:textId="77777777" w:rsidTr="009460E8">
        <w:trPr>
          <w:trHeight w:val="170"/>
        </w:trPr>
        <w:tc>
          <w:tcPr>
            <w:tcW w:w="3032" w:type="dxa"/>
            <w:tcBorders>
              <w:top w:val="nil"/>
              <w:left w:val="single" w:sz="2" w:space="0" w:color="000000"/>
              <w:bottom w:val="single" w:sz="2" w:space="0" w:color="000000"/>
              <w:right w:val="nil"/>
            </w:tcBorders>
            <w:vAlign w:val="center"/>
            <w:hideMark/>
          </w:tcPr>
          <w:p w14:paraId="5E0D6975" w14:textId="77777777" w:rsidR="00375A06" w:rsidRPr="000901B5" w:rsidRDefault="00375A06" w:rsidP="009460E8">
            <w:pPr>
              <w:snapToGrid w:val="0"/>
              <w:spacing w:after="0" w:line="240" w:lineRule="auto"/>
              <w:rPr>
                <w:rFonts w:cs="Calibri"/>
                <w:sz w:val="18"/>
                <w:szCs w:val="18"/>
                <w:lang w:eastAsia="en-US" w:bidi="en-US"/>
              </w:rPr>
            </w:pPr>
            <w:r w:rsidRPr="000901B5">
              <w:rPr>
                <w:rFonts w:cs="Calibri"/>
                <w:sz w:val="18"/>
                <w:szCs w:val="18"/>
                <w:lang w:eastAsia="en-US" w:bidi="en-US"/>
              </w:rPr>
              <w:t xml:space="preserve">Servicios “valor añadido” </w:t>
            </w:r>
          </w:p>
        </w:tc>
        <w:tc>
          <w:tcPr>
            <w:tcW w:w="1843" w:type="dxa"/>
            <w:gridSpan w:val="2"/>
            <w:tcBorders>
              <w:top w:val="nil"/>
              <w:left w:val="single" w:sz="2" w:space="0" w:color="000000"/>
              <w:bottom w:val="single" w:sz="2" w:space="0" w:color="000000"/>
              <w:right w:val="nil"/>
            </w:tcBorders>
            <w:vAlign w:val="center"/>
          </w:tcPr>
          <w:p w14:paraId="439399B3" w14:textId="0D9BE182" w:rsidR="00375A06" w:rsidRPr="000901B5" w:rsidRDefault="00651192" w:rsidP="009460E8">
            <w:pPr>
              <w:snapToGrid w:val="0"/>
              <w:spacing w:after="0" w:line="240" w:lineRule="auto"/>
              <w:jc w:val="center"/>
              <w:rPr>
                <w:rFonts w:cs="Calibri"/>
                <w:sz w:val="18"/>
                <w:szCs w:val="18"/>
                <w:lang w:eastAsia="en-US" w:bidi="en-US"/>
              </w:rPr>
            </w:pPr>
            <w:r>
              <w:rPr>
                <w:rFonts w:cs="Calibri"/>
                <w:sz w:val="18"/>
                <w:szCs w:val="18"/>
                <w:lang w:eastAsia="en-US" w:bidi="en-US"/>
              </w:rPr>
              <w:t>330</w:t>
            </w:r>
          </w:p>
        </w:tc>
        <w:tc>
          <w:tcPr>
            <w:tcW w:w="1701" w:type="dxa"/>
            <w:gridSpan w:val="2"/>
            <w:tcBorders>
              <w:top w:val="nil"/>
              <w:left w:val="single" w:sz="2" w:space="0" w:color="000000"/>
              <w:bottom w:val="single" w:sz="2" w:space="0" w:color="000000"/>
              <w:right w:val="single" w:sz="4" w:space="0" w:color="auto"/>
            </w:tcBorders>
            <w:vAlign w:val="center"/>
          </w:tcPr>
          <w:p w14:paraId="107C4CF5" w14:textId="0118A5A2" w:rsidR="00375A06" w:rsidRPr="000901B5" w:rsidRDefault="00651192" w:rsidP="009460E8">
            <w:pPr>
              <w:snapToGrid w:val="0"/>
              <w:spacing w:after="0" w:line="240" w:lineRule="auto"/>
              <w:jc w:val="center"/>
              <w:rPr>
                <w:rFonts w:cs="Calibri"/>
                <w:sz w:val="18"/>
                <w:szCs w:val="18"/>
                <w:lang w:eastAsia="en-US" w:bidi="en-US"/>
              </w:rPr>
            </w:pPr>
            <w:r>
              <w:rPr>
                <w:rFonts w:cs="Calibri"/>
                <w:sz w:val="18"/>
                <w:szCs w:val="18"/>
                <w:lang w:eastAsia="en-US" w:bidi="en-US"/>
              </w:rPr>
              <w:t>330</w:t>
            </w:r>
          </w:p>
        </w:tc>
      </w:tr>
      <w:tr w:rsidR="00375A06" w:rsidRPr="000901B5" w14:paraId="6E850F3C" w14:textId="77777777" w:rsidTr="009460E8">
        <w:trPr>
          <w:trHeight w:val="170"/>
        </w:trPr>
        <w:tc>
          <w:tcPr>
            <w:tcW w:w="3032" w:type="dxa"/>
            <w:tcBorders>
              <w:top w:val="nil"/>
              <w:left w:val="single" w:sz="2" w:space="0" w:color="000000"/>
              <w:bottom w:val="single" w:sz="2" w:space="0" w:color="000000"/>
              <w:right w:val="nil"/>
            </w:tcBorders>
            <w:vAlign w:val="center"/>
            <w:hideMark/>
          </w:tcPr>
          <w:p w14:paraId="3F5C61FF" w14:textId="69AF8D92" w:rsidR="00375A06" w:rsidRPr="000901B5" w:rsidRDefault="00375A06" w:rsidP="009460E8">
            <w:pPr>
              <w:snapToGrid w:val="0"/>
              <w:spacing w:after="0" w:line="240" w:lineRule="auto"/>
              <w:rPr>
                <w:rFonts w:cs="Calibri"/>
                <w:sz w:val="18"/>
                <w:szCs w:val="18"/>
                <w:lang w:eastAsia="en-US" w:bidi="en-US"/>
              </w:rPr>
            </w:pPr>
            <w:r w:rsidRPr="000901B5">
              <w:rPr>
                <w:rFonts w:cs="Calibri"/>
                <w:sz w:val="18"/>
                <w:szCs w:val="18"/>
                <w:lang w:eastAsia="en-US" w:bidi="en-US"/>
              </w:rPr>
              <w:t>Trayecto parcial Lon/Ber (</w:t>
            </w:r>
            <w:r w:rsidR="00A851B6" w:rsidRPr="000901B5">
              <w:rPr>
                <w:rFonts w:cs="Calibri"/>
                <w:sz w:val="18"/>
                <w:szCs w:val="18"/>
                <w:lang w:eastAsia="en-US" w:bidi="en-US"/>
              </w:rPr>
              <w:t>09</w:t>
            </w:r>
            <w:r w:rsidRPr="000901B5">
              <w:rPr>
                <w:rFonts w:cs="Calibri"/>
                <w:sz w:val="18"/>
                <w:szCs w:val="18"/>
                <w:lang w:eastAsia="en-US" w:bidi="en-US"/>
              </w:rPr>
              <w:t xml:space="preserve"> días) </w:t>
            </w:r>
          </w:p>
        </w:tc>
        <w:tc>
          <w:tcPr>
            <w:tcW w:w="992" w:type="dxa"/>
            <w:tcBorders>
              <w:top w:val="nil"/>
              <w:left w:val="single" w:sz="2" w:space="0" w:color="000000"/>
              <w:bottom w:val="single" w:sz="2" w:space="0" w:color="000000"/>
              <w:right w:val="nil"/>
            </w:tcBorders>
            <w:vAlign w:val="center"/>
          </w:tcPr>
          <w:p w14:paraId="562852F2" w14:textId="77777777" w:rsidR="00375A06" w:rsidRPr="000901B5" w:rsidRDefault="001C0EE3" w:rsidP="009460E8">
            <w:pPr>
              <w:snapToGrid w:val="0"/>
              <w:spacing w:after="0" w:line="240" w:lineRule="auto"/>
              <w:jc w:val="center"/>
              <w:rPr>
                <w:rFonts w:cs="Calibri"/>
                <w:sz w:val="18"/>
                <w:szCs w:val="18"/>
                <w:lang w:eastAsia="en-US" w:bidi="en-US"/>
              </w:rPr>
            </w:pPr>
            <w:r w:rsidRPr="000901B5">
              <w:rPr>
                <w:rFonts w:cs="Calibri"/>
                <w:sz w:val="18"/>
                <w:szCs w:val="18"/>
                <w:lang w:eastAsia="en-US" w:bidi="en-US"/>
              </w:rPr>
              <w:t>1.450</w:t>
            </w:r>
          </w:p>
        </w:tc>
        <w:tc>
          <w:tcPr>
            <w:tcW w:w="851" w:type="dxa"/>
            <w:tcBorders>
              <w:top w:val="nil"/>
              <w:left w:val="single" w:sz="2" w:space="0" w:color="000000"/>
              <w:bottom w:val="single" w:sz="2" w:space="0" w:color="000000"/>
              <w:right w:val="nil"/>
            </w:tcBorders>
            <w:vAlign w:val="center"/>
          </w:tcPr>
          <w:p w14:paraId="6402E98D" w14:textId="4EAA8212" w:rsidR="00375A06" w:rsidRPr="000901B5" w:rsidRDefault="001C0EE3" w:rsidP="009460E8">
            <w:pPr>
              <w:snapToGrid w:val="0"/>
              <w:spacing w:after="0" w:line="240" w:lineRule="auto"/>
              <w:jc w:val="center"/>
              <w:rPr>
                <w:rFonts w:cs="Calibri"/>
                <w:sz w:val="18"/>
                <w:szCs w:val="18"/>
                <w:lang w:eastAsia="en-US" w:bidi="en-US"/>
              </w:rPr>
            </w:pPr>
            <w:r w:rsidRPr="000901B5">
              <w:rPr>
                <w:rFonts w:cs="Calibri"/>
                <w:sz w:val="18"/>
                <w:szCs w:val="18"/>
                <w:lang w:eastAsia="en-US" w:bidi="en-US"/>
              </w:rPr>
              <w:t>6</w:t>
            </w:r>
            <w:r w:rsidR="000B2B3A">
              <w:rPr>
                <w:rFonts w:cs="Calibri"/>
                <w:sz w:val="18"/>
                <w:szCs w:val="18"/>
                <w:lang w:eastAsia="en-US" w:bidi="en-US"/>
              </w:rPr>
              <w:t>40</w:t>
            </w:r>
          </w:p>
        </w:tc>
        <w:tc>
          <w:tcPr>
            <w:tcW w:w="850" w:type="dxa"/>
            <w:tcBorders>
              <w:top w:val="nil"/>
              <w:left w:val="single" w:sz="2" w:space="0" w:color="000000"/>
              <w:bottom w:val="single" w:sz="2" w:space="0" w:color="000000"/>
              <w:right w:val="nil"/>
            </w:tcBorders>
            <w:vAlign w:val="center"/>
          </w:tcPr>
          <w:p w14:paraId="5EC6A5AE" w14:textId="19825A0C" w:rsidR="00375A06" w:rsidRPr="000901B5" w:rsidRDefault="001C0EE3" w:rsidP="009460E8">
            <w:pPr>
              <w:snapToGrid w:val="0"/>
              <w:spacing w:after="0" w:line="240" w:lineRule="auto"/>
              <w:jc w:val="center"/>
              <w:rPr>
                <w:rFonts w:cs="Calibri"/>
                <w:sz w:val="18"/>
                <w:szCs w:val="18"/>
                <w:lang w:eastAsia="en-US" w:bidi="en-US"/>
              </w:rPr>
            </w:pPr>
            <w:r w:rsidRPr="000901B5">
              <w:rPr>
                <w:rFonts w:cs="Calibri"/>
                <w:sz w:val="18"/>
                <w:szCs w:val="18"/>
                <w:lang w:eastAsia="en-US" w:bidi="en-US"/>
              </w:rPr>
              <w:t>1.</w:t>
            </w:r>
            <w:r w:rsidR="00C04A09">
              <w:rPr>
                <w:rFonts w:cs="Calibri"/>
                <w:sz w:val="18"/>
                <w:szCs w:val="18"/>
                <w:lang w:eastAsia="en-US" w:bidi="en-US"/>
              </w:rPr>
              <w:t>275</w:t>
            </w:r>
          </w:p>
        </w:tc>
        <w:tc>
          <w:tcPr>
            <w:tcW w:w="851" w:type="dxa"/>
            <w:tcBorders>
              <w:top w:val="nil"/>
              <w:left w:val="single" w:sz="2" w:space="0" w:color="000000"/>
              <w:bottom w:val="single" w:sz="2" w:space="0" w:color="000000"/>
              <w:right w:val="single" w:sz="4" w:space="0" w:color="auto"/>
            </w:tcBorders>
            <w:vAlign w:val="center"/>
          </w:tcPr>
          <w:p w14:paraId="05CEEDCA" w14:textId="1CBEF170" w:rsidR="00375A06" w:rsidRPr="000901B5" w:rsidRDefault="0094430C" w:rsidP="009460E8">
            <w:pPr>
              <w:snapToGrid w:val="0"/>
              <w:spacing w:after="0" w:line="240" w:lineRule="auto"/>
              <w:jc w:val="center"/>
              <w:rPr>
                <w:rFonts w:cs="Calibri"/>
                <w:sz w:val="18"/>
                <w:szCs w:val="18"/>
                <w:lang w:eastAsia="en-US" w:bidi="en-US"/>
              </w:rPr>
            </w:pPr>
            <w:r>
              <w:rPr>
                <w:rFonts w:cs="Calibri"/>
                <w:sz w:val="18"/>
                <w:szCs w:val="18"/>
                <w:lang w:eastAsia="en-US" w:bidi="en-US"/>
              </w:rPr>
              <w:t>550</w:t>
            </w:r>
          </w:p>
        </w:tc>
      </w:tr>
      <w:tr w:rsidR="00375A06" w:rsidRPr="00B02914" w14:paraId="34F06ABF" w14:textId="77777777" w:rsidTr="009460E8">
        <w:trPr>
          <w:trHeight w:val="170"/>
        </w:trPr>
        <w:tc>
          <w:tcPr>
            <w:tcW w:w="3032" w:type="dxa"/>
            <w:tcBorders>
              <w:top w:val="nil"/>
              <w:left w:val="single" w:sz="2" w:space="0" w:color="000000"/>
              <w:bottom w:val="single" w:sz="2" w:space="0" w:color="000000"/>
              <w:right w:val="nil"/>
            </w:tcBorders>
            <w:vAlign w:val="center"/>
            <w:hideMark/>
          </w:tcPr>
          <w:p w14:paraId="01A65B20" w14:textId="77777777" w:rsidR="00375A06" w:rsidRPr="000901B5" w:rsidRDefault="00375A06" w:rsidP="009460E8">
            <w:pPr>
              <w:snapToGrid w:val="0"/>
              <w:spacing w:after="0" w:line="240" w:lineRule="auto"/>
              <w:rPr>
                <w:rFonts w:cs="Calibri"/>
                <w:sz w:val="18"/>
                <w:szCs w:val="18"/>
                <w:lang w:eastAsia="en-US" w:bidi="en-US"/>
              </w:rPr>
            </w:pPr>
            <w:r w:rsidRPr="000901B5">
              <w:rPr>
                <w:rFonts w:cs="Calibri"/>
                <w:sz w:val="18"/>
                <w:szCs w:val="18"/>
                <w:lang w:eastAsia="en-US" w:bidi="en-US"/>
              </w:rPr>
              <w:t xml:space="preserve">Servicios “valor añadido” </w:t>
            </w:r>
          </w:p>
        </w:tc>
        <w:tc>
          <w:tcPr>
            <w:tcW w:w="1843" w:type="dxa"/>
            <w:gridSpan w:val="2"/>
            <w:tcBorders>
              <w:top w:val="nil"/>
              <w:left w:val="single" w:sz="2" w:space="0" w:color="000000"/>
              <w:bottom w:val="single" w:sz="2" w:space="0" w:color="000000"/>
              <w:right w:val="nil"/>
            </w:tcBorders>
            <w:vAlign w:val="center"/>
          </w:tcPr>
          <w:p w14:paraId="66028482" w14:textId="3FBE04AB" w:rsidR="00375A06" w:rsidRPr="000901B5" w:rsidRDefault="00651192" w:rsidP="009460E8">
            <w:pPr>
              <w:snapToGrid w:val="0"/>
              <w:spacing w:after="0" w:line="240" w:lineRule="auto"/>
              <w:jc w:val="center"/>
              <w:rPr>
                <w:rFonts w:cs="Calibri"/>
                <w:sz w:val="18"/>
                <w:szCs w:val="18"/>
                <w:lang w:eastAsia="en-US" w:bidi="en-US"/>
              </w:rPr>
            </w:pPr>
            <w:r>
              <w:rPr>
                <w:rFonts w:cs="Calibri"/>
                <w:sz w:val="18"/>
                <w:szCs w:val="18"/>
                <w:lang w:eastAsia="en-US" w:bidi="en-US"/>
              </w:rPr>
              <w:t>24</w:t>
            </w:r>
            <w:r w:rsidR="00F0080A">
              <w:rPr>
                <w:rFonts w:cs="Calibri"/>
                <w:sz w:val="18"/>
                <w:szCs w:val="18"/>
                <w:lang w:eastAsia="en-US" w:bidi="en-US"/>
              </w:rPr>
              <w:t>0</w:t>
            </w:r>
          </w:p>
        </w:tc>
        <w:tc>
          <w:tcPr>
            <w:tcW w:w="1701" w:type="dxa"/>
            <w:gridSpan w:val="2"/>
            <w:tcBorders>
              <w:top w:val="nil"/>
              <w:left w:val="single" w:sz="2" w:space="0" w:color="000000"/>
              <w:bottom w:val="single" w:sz="2" w:space="0" w:color="000000"/>
              <w:right w:val="single" w:sz="4" w:space="0" w:color="auto"/>
            </w:tcBorders>
            <w:vAlign w:val="center"/>
          </w:tcPr>
          <w:p w14:paraId="09A25DAD" w14:textId="668A0681" w:rsidR="00375A06" w:rsidRPr="00EF2C3E" w:rsidRDefault="00651192" w:rsidP="009460E8">
            <w:pPr>
              <w:snapToGrid w:val="0"/>
              <w:spacing w:after="0" w:line="240" w:lineRule="auto"/>
              <w:jc w:val="center"/>
              <w:rPr>
                <w:rFonts w:cs="Calibri"/>
                <w:sz w:val="18"/>
                <w:szCs w:val="18"/>
                <w:lang w:eastAsia="en-US" w:bidi="en-US"/>
              </w:rPr>
            </w:pPr>
            <w:r>
              <w:rPr>
                <w:rFonts w:cs="Calibri"/>
                <w:sz w:val="18"/>
                <w:szCs w:val="18"/>
                <w:lang w:eastAsia="en-US" w:bidi="en-US"/>
              </w:rPr>
              <w:t>24</w:t>
            </w:r>
            <w:r w:rsidR="00F0080A">
              <w:rPr>
                <w:rFonts w:cs="Calibri"/>
                <w:sz w:val="18"/>
                <w:szCs w:val="18"/>
                <w:lang w:eastAsia="en-US" w:bidi="en-US"/>
              </w:rPr>
              <w:t>0</w:t>
            </w:r>
          </w:p>
        </w:tc>
      </w:tr>
    </w:tbl>
    <w:p w14:paraId="063C045F" w14:textId="77777777" w:rsidR="008D6460" w:rsidRPr="003B7E36" w:rsidRDefault="008D6460" w:rsidP="009460E8">
      <w:pPr>
        <w:widowControl w:val="0"/>
        <w:autoSpaceDE w:val="0"/>
        <w:spacing w:after="0" w:line="240" w:lineRule="auto"/>
        <w:rPr>
          <w:rFonts w:eastAsia="Comic Sans MS" w:cs="Calibri"/>
          <w:b/>
          <w:bCs/>
          <w:sz w:val="18"/>
          <w:szCs w:val="18"/>
          <w:lang w:eastAsia="en-US" w:bidi="en-US"/>
        </w:rPr>
      </w:pPr>
      <w:r w:rsidRPr="003B7E36">
        <w:rPr>
          <w:rFonts w:eastAsia="Comic Sans MS" w:cs="Calibri"/>
          <w:b/>
          <w:bCs/>
          <w:sz w:val="18"/>
          <w:szCs w:val="18"/>
          <w:lang w:eastAsia="en-US" w:bidi="en-US"/>
        </w:rPr>
        <w:t>Trayectos parciales incluyen traslados de llegada y salida</w:t>
      </w:r>
    </w:p>
    <w:p w14:paraId="478061F7" w14:textId="77777777" w:rsidR="0037453C" w:rsidRDefault="0037453C">
      <w:pPr>
        <w:autoSpaceDE w:val="0"/>
        <w:spacing w:after="0" w:line="200" w:lineRule="atLeast"/>
        <w:rPr>
          <w:rFonts w:eastAsia="Comic Sans MS" w:cs="Calibri"/>
          <w:color w:val="000000"/>
          <w:sz w:val="19"/>
          <w:szCs w:val="19"/>
        </w:rPr>
      </w:pPr>
    </w:p>
    <w:p w14:paraId="233B1613" w14:textId="77777777" w:rsidR="00E46AC6" w:rsidRPr="00AF76A6" w:rsidRDefault="00E46AC6">
      <w:pPr>
        <w:autoSpaceDE w:val="0"/>
        <w:spacing w:after="0" w:line="200" w:lineRule="atLeast"/>
        <w:rPr>
          <w:rFonts w:ascii="Arial" w:hAnsi="Arial" w:cs="Arial"/>
          <w:b/>
          <w:bCs/>
          <w:iCs/>
          <w:color w:val="FFC000"/>
          <w:sz w:val="18"/>
          <w:szCs w:val="18"/>
          <w:u w:val="single"/>
        </w:rPr>
      </w:pPr>
      <w:r w:rsidRPr="00AF76A6">
        <w:rPr>
          <w:rFonts w:ascii="Arial" w:hAnsi="Arial" w:cs="Arial"/>
          <w:b/>
          <w:bCs/>
          <w:iCs/>
          <w:color w:val="FFC000"/>
          <w:sz w:val="18"/>
          <w:szCs w:val="18"/>
          <w:u w:val="single"/>
        </w:rPr>
        <w:t>El precio incluye:</w:t>
      </w:r>
    </w:p>
    <w:p w14:paraId="2CCAAC79" w14:textId="3FE3BBE7" w:rsidR="00E46AC6" w:rsidRPr="003E2EB2" w:rsidRDefault="00E46AC6">
      <w:pPr>
        <w:autoSpaceDE w:val="0"/>
        <w:spacing w:after="0" w:line="200" w:lineRule="atLeast"/>
        <w:rPr>
          <w:rFonts w:cs="Calibri"/>
          <w:b/>
          <w:bCs/>
          <w:sz w:val="18"/>
          <w:szCs w:val="19"/>
        </w:rPr>
      </w:pPr>
      <w:r w:rsidRPr="003E2EB2">
        <w:rPr>
          <w:rFonts w:cs="Calibri"/>
          <w:color w:val="FF0000"/>
          <w:sz w:val="18"/>
          <w:szCs w:val="19"/>
        </w:rPr>
        <w:t xml:space="preserve">. </w:t>
      </w:r>
      <w:r w:rsidR="003E2EB2">
        <w:rPr>
          <w:rFonts w:cs="Calibri"/>
          <w:sz w:val="18"/>
          <w:szCs w:val="19"/>
        </w:rPr>
        <w:t>Estancia e</w:t>
      </w:r>
      <w:r w:rsidRPr="003E2EB2">
        <w:rPr>
          <w:rFonts w:cs="Calibri"/>
          <w:sz w:val="18"/>
          <w:szCs w:val="19"/>
        </w:rPr>
        <w:t>n régimen de alojamiento y desayuno</w:t>
      </w:r>
      <w:r w:rsidR="00CF0A4E">
        <w:rPr>
          <w:rFonts w:cs="Calibri"/>
          <w:sz w:val="18"/>
          <w:szCs w:val="19"/>
        </w:rPr>
        <w:t xml:space="preserve"> buffet.</w:t>
      </w:r>
    </w:p>
    <w:p w14:paraId="76476210" w14:textId="77777777" w:rsidR="00E46AC6" w:rsidRDefault="00E46AC6">
      <w:pPr>
        <w:autoSpaceDE w:val="0"/>
        <w:spacing w:after="0" w:line="200" w:lineRule="atLeast"/>
        <w:rPr>
          <w:rFonts w:cs="Calibri"/>
          <w:sz w:val="18"/>
          <w:szCs w:val="19"/>
        </w:rPr>
      </w:pPr>
      <w:r w:rsidRPr="003E2EB2">
        <w:rPr>
          <w:rFonts w:cs="Calibri"/>
          <w:sz w:val="18"/>
          <w:szCs w:val="19"/>
        </w:rPr>
        <w:t>. Bus de lujo durante todo el recorrido</w:t>
      </w:r>
    </w:p>
    <w:p w14:paraId="2B8A044A" w14:textId="78700A82" w:rsidR="00B929CD" w:rsidRDefault="00B929CD" w:rsidP="00B929CD">
      <w:pPr>
        <w:autoSpaceDE w:val="0"/>
        <w:spacing w:after="0" w:line="200" w:lineRule="atLeast"/>
        <w:rPr>
          <w:rFonts w:cs="Calibri"/>
          <w:sz w:val="18"/>
          <w:szCs w:val="19"/>
        </w:rPr>
      </w:pPr>
      <w:r w:rsidRPr="003E2EB2">
        <w:rPr>
          <w:rFonts w:cs="Calibri"/>
          <w:sz w:val="18"/>
          <w:szCs w:val="19"/>
        </w:rPr>
        <w:t>. Traslados de llegada y salida</w:t>
      </w:r>
    </w:p>
    <w:p w14:paraId="0629AF44" w14:textId="77777777" w:rsidR="007C2C4E" w:rsidRPr="003A1BA4" w:rsidRDefault="007C2C4E" w:rsidP="007C2C4E">
      <w:pPr>
        <w:spacing w:after="0" w:line="240" w:lineRule="auto"/>
        <w:rPr>
          <w:rFonts w:cs="Calibri"/>
          <w:sz w:val="18"/>
          <w:szCs w:val="18"/>
        </w:rPr>
      </w:pPr>
      <w:bookmarkStart w:id="1" w:name="_Hlk108001587"/>
      <w:r w:rsidRPr="0094430C">
        <w:rPr>
          <w:rFonts w:cs="Calibri"/>
          <w:sz w:val="18"/>
          <w:szCs w:val="18"/>
        </w:rPr>
        <w:t>. Asistencia en Londres por personal especializado</w:t>
      </w:r>
      <w:bookmarkEnd w:id="1"/>
    </w:p>
    <w:p w14:paraId="68D343C0" w14:textId="77777777" w:rsidR="00E46AC6" w:rsidRDefault="00E46AC6">
      <w:pPr>
        <w:autoSpaceDE w:val="0"/>
        <w:spacing w:after="0" w:line="200" w:lineRule="atLeast"/>
        <w:rPr>
          <w:rFonts w:cs="Calibri"/>
          <w:b/>
          <w:bCs/>
          <w:sz w:val="18"/>
          <w:szCs w:val="19"/>
        </w:rPr>
      </w:pPr>
      <w:r w:rsidRPr="003E2EB2">
        <w:rPr>
          <w:rFonts w:cs="Calibri"/>
          <w:sz w:val="18"/>
          <w:szCs w:val="19"/>
        </w:rPr>
        <w:t xml:space="preserve">. Guía acompañante profesional durante el recorrido en bus, </w:t>
      </w:r>
      <w:r w:rsidRPr="003E2EB2">
        <w:rPr>
          <w:rFonts w:cs="Calibri"/>
          <w:b/>
          <w:bCs/>
          <w:sz w:val="18"/>
          <w:szCs w:val="19"/>
        </w:rPr>
        <w:t xml:space="preserve">independientemente del número de pasajeros </w:t>
      </w:r>
    </w:p>
    <w:p w14:paraId="0BDB17C9" w14:textId="74220429" w:rsidR="00B929CD" w:rsidRDefault="00B929CD" w:rsidP="00B929CD">
      <w:pPr>
        <w:autoSpaceDE w:val="0"/>
        <w:spacing w:after="0" w:line="200" w:lineRule="atLeast"/>
        <w:rPr>
          <w:rFonts w:cs="Calibri"/>
          <w:sz w:val="18"/>
          <w:szCs w:val="19"/>
        </w:rPr>
      </w:pPr>
      <w:r w:rsidRPr="003E2EB2">
        <w:rPr>
          <w:rFonts w:cs="Calibri"/>
          <w:sz w:val="18"/>
          <w:szCs w:val="19"/>
        </w:rPr>
        <w:t>. Visitas panorámi</w:t>
      </w:r>
      <w:r>
        <w:rPr>
          <w:rFonts w:cs="Calibri"/>
          <w:sz w:val="18"/>
          <w:szCs w:val="19"/>
        </w:rPr>
        <w:t xml:space="preserve">cas con guía local </w:t>
      </w:r>
      <w:r w:rsidR="0093097F">
        <w:rPr>
          <w:rFonts w:cs="Calibri"/>
          <w:sz w:val="18"/>
          <w:szCs w:val="19"/>
        </w:rPr>
        <w:t>en Londres</w:t>
      </w:r>
      <w:r>
        <w:rPr>
          <w:rFonts w:cs="Calibri"/>
          <w:sz w:val="18"/>
          <w:szCs w:val="19"/>
        </w:rPr>
        <w:t xml:space="preserve">, </w:t>
      </w:r>
      <w:r w:rsidR="0093097F" w:rsidRPr="003E2EB2">
        <w:rPr>
          <w:rFonts w:cs="Calibri"/>
          <w:sz w:val="18"/>
          <w:szCs w:val="19"/>
        </w:rPr>
        <w:t>París, Berlín</w:t>
      </w:r>
      <w:r w:rsidRPr="003E2EB2">
        <w:rPr>
          <w:rFonts w:cs="Calibri"/>
          <w:sz w:val="18"/>
          <w:szCs w:val="19"/>
        </w:rPr>
        <w:t xml:space="preserve">, Praga, Viena, </w:t>
      </w:r>
      <w:r w:rsidR="0093097F" w:rsidRPr="003E2EB2">
        <w:rPr>
          <w:rFonts w:cs="Calibri"/>
          <w:sz w:val="18"/>
          <w:szCs w:val="19"/>
        </w:rPr>
        <w:t>Budapest y</w:t>
      </w:r>
      <w:r w:rsidRPr="003E2EB2">
        <w:rPr>
          <w:rFonts w:cs="Calibri"/>
          <w:sz w:val="18"/>
          <w:szCs w:val="19"/>
        </w:rPr>
        <w:t xml:space="preserve"> multitud de visitas </w:t>
      </w:r>
      <w:r>
        <w:rPr>
          <w:rFonts w:cs="Calibri"/>
          <w:sz w:val="18"/>
          <w:szCs w:val="19"/>
        </w:rPr>
        <w:t>con</w:t>
      </w:r>
      <w:r w:rsidRPr="003E2EB2">
        <w:rPr>
          <w:rFonts w:cs="Calibri"/>
          <w:sz w:val="18"/>
          <w:szCs w:val="19"/>
        </w:rPr>
        <w:t xml:space="preserve"> nuestro guía correo.</w:t>
      </w:r>
    </w:p>
    <w:p w14:paraId="329EC223" w14:textId="77777777" w:rsidR="00BA7F75" w:rsidRDefault="00BA7F75" w:rsidP="00BA7F75">
      <w:pPr>
        <w:pStyle w:val="WW-Predeterminado"/>
        <w:rPr>
          <w:rFonts w:ascii="Calibri" w:hAnsi="Calibri" w:cs="Calibri"/>
          <w:sz w:val="18"/>
          <w:szCs w:val="18"/>
        </w:rPr>
      </w:pPr>
      <w:r w:rsidRPr="0070510A">
        <w:rPr>
          <w:rFonts w:ascii="Calibri" w:hAnsi="Calibri" w:cs="Calibri"/>
          <w:sz w:val="18"/>
          <w:szCs w:val="18"/>
        </w:rPr>
        <w:t xml:space="preserve">. </w:t>
      </w:r>
      <w:r w:rsidRPr="006464B1">
        <w:rPr>
          <w:rFonts w:ascii="Calibri" w:hAnsi="Calibri" w:cs="Calibri"/>
          <w:sz w:val="18"/>
          <w:szCs w:val="18"/>
        </w:rPr>
        <w:t>Cruce del Canal de la Mancha</w:t>
      </w:r>
      <w:r>
        <w:rPr>
          <w:rFonts w:ascii="Calibri" w:hAnsi="Calibri" w:cs="Calibri"/>
          <w:sz w:val="18"/>
          <w:szCs w:val="18"/>
        </w:rPr>
        <w:t xml:space="preserve"> </w:t>
      </w:r>
      <w:r w:rsidRPr="006464B1">
        <w:rPr>
          <w:rFonts w:ascii="Calibri" w:hAnsi="Calibri" w:cs="Calibri"/>
          <w:sz w:val="18"/>
          <w:szCs w:val="18"/>
        </w:rPr>
        <w:t>Dover</w:t>
      </w:r>
      <w:r>
        <w:rPr>
          <w:rFonts w:ascii="Calibri" w:hAnsi="Calibri" w:cs="Calibri"/>
          <w:sz w:val="18"/>
          <w:szCs w:val="18"/>
        </w:rPr>
        <w:t>/</w:t>
      </w:r>
      <w:r w:rsidRPr="006464B1">
        <w:rPr>
          <w:rFonts w:ascii="Calibri" w:hAnsi="Calibri" w:cs="Calibri"/>
          <w:sz w:val="18"/>
          <w:szCs w:val="18"/>
        </w:rPr>
        <w:t>Calais en ferry</w:t>
      </w:r>
    </w:p>
    <w:p w14:paraId="299DCE60" w14:textId="77777777" w:rsidR="009460E8" w:rsidRPr="003E2EB2" w:rsidRDefault="009460E8" w:rsidP="009460E8">
      <w:pPr>
        <w:autoSpaceDE w:val="0"/>
        <w:spacing w:after="0" w:line="200" w:lineRule="atLeast"/>
        <w:rPr>
          <w:rFonts w:cs="Calibri"/>
          <w:sz w:val="18"/>
          <w:szCs w:val="19"/>
        </w:rPr>
      </w:pPr>
      <w:r w:rsidRPr="0070510A">
        <w:rPr>
          <w:rFonts w:cs="Calibri"/>
          <w:sz w:val="18"/>
          <w:szCs w:val="19"/>
        </w:rPr>
        <w:t xml:space="preserve">. </w:t>
      </w:r>
      <w:r w:rsidRPr="003E2EB2">
        <w:rPr>
          <w:rFonts w:cs="Calibri"/>
          <w:sz w:val="18"/>
          <w:szCs w:val="19"/>
        </w:rPr>
        <w:t xml:space="preserve">Crucero por el Rhin de 1 hora aproximadamente, entre Boppard y St. Goar  </w:t>
      </w:r>
    </w:p>
    <w:p w14:paraId="26031171" w14:textId="77777777" w:rsidR="00E46AC6" w:rsidRPr="003E2EB2" w:rsidRDefault="00E46AC6">
      <w:pPr>
        <w:autoSpaceDE w:val="0"/>
        <w:spacing w:after="0" w:line="200" w:lineRule="atLeast"/>
        <w:rPr>
          <w:rFonts w:cs="Calibri"/>
          <w:sz w:val="18"/>
          <w:szCs w:val="19"/>
        </w:rPr>
      </w:pPr>
      <w:r w:rsidRPr="000F4963">
        <w:rPr>
          <w:rFonts w:cs="Calibri"/>
          <w:sz w:val="18"/>
          <w:szCs w:val="19"/>
        </w:rPr>
        <w:t xml:space="preserve">. </w:t>
      </w:r>
      <w:r w:rsidRPr="003E2EB2">
        <w:rPr>
          <w:rFonts w:cs="Calibri"/>
          <w:sz w:val="18"/>
          <w:szCs w:val="19"/>
        </w:rPr>
        <w:t>Paseo por el centro histórico de Viena</w:t>
      </w:r>
    </w:p>
    <w:p w14:paraId="5EC0EA59" w14:textId="363B6604" w:rsidR="003848C9" w:rsidRDefault="003848C9" w:rsidP="00A551D7">
      <w:pPr>
        <w:spacing w:after="0"/>
        <w:rPr>
          <w:rFonts w:cs="Calibri"/>
          <w:sz w:val="18"/>
          <w:szCs w:val="18"/>
        </w:rPr>
      </w:pPr>
      <w:r>
        <w:rPr>
          <w:rFonts w:cs="Calibri"/>
          <w:sz w:val="18"/>
          <w:szCs w:val="18"/>
        </w:rPr>
        <w:t>. Seguro turístico</w:t>
      </w:r>
    </w:p>
    <w:p w14:paraId="59A21D4E" w14:textId="77777777" w:rsidR="00A551D7" w:rsidRDefault="00A551D7" w:rsidP="00A551D7">
      <w:pPr>
        <w:spacing w:after="0"/>
        <w:rPr>
          <w:rFonts w:cs="Calibri"/>
          <w:kern w:val="0"/>
          <w:sz w:val="18"/>
          <w:szCs w:val="18"/>
        </w:rPr>
      </w:pPr>
      <w:r w:rsidRPr="00914EE4">
        <w:rPr>
          <w:rFonts w:cs="Calibri"/>
          <w:sz w:val="18"/>
          <w:szCs w:val="18"/>
        </w:rPr>
        <w:t>. Tasas de estancia</w:t>
      </w:r>
    </w:p>
    <w:p w14:paraId="29EB516B" w14:textId="77777777" w:rsidR="0069490E" w:rsidRDefault="0069490E">
      <w:pPr>
        <w:autoSpaceDE w:val="0"/>
        <w:spacing w:after="0" w:line="200" w:lineRule="atLeast"/>
        <w:rPr>
          <w:rFonts w:cs="Calibri"/>
          <w:sz w:val="19"/>
          <w:szCs w:val="19"/>
        </w:rPr>
      </w:pPr>
    </w:p>
    <w:p w14:paraId="439F3DBA" w14:textId="77777777" w:rsidR="000B6210" w:rsidRPr="00701AD9" w:rsidRDefault="000B6210" w:rsidP="000B6210">
      <w:pPr>
        <w:spacing w:after="0" w:line="240" w:lineRule="auto"/>
        <w:rPr>
          <w:rFonts w:ascii="Arial" w:hAnsi="Arial" w:cs="Arial"/>
          <w:b/>
          <w:bCs/>
          <w:iCs/>
          <w:sz w:val="18"/>
          <w:szCs w:val="18"/>
          <w:u w:val="single"/>
        </w:rPr>
      </w:pPr>
      <w:r w:rsidRPr="00AF76A6">
        <w:rPr>
          <w:rFonts w:ascii="Arial" w:hAnsi="Arial" w:cs="Arial"/>
          <w:b/>
          <w:bCs/>
          <w:iCs/>
          <w:color w:val="FFC000"/>
          <w:sz w:val="18"/>
          <w:szCs w:val="18"/>
          <w:u w:val="single"/>
        </w:rPr>
        <w:t>Hoteles previstos</w:t>
      </w:r>
    </w:p>
    <w:tbl>
      <w:tblPr>
        <w:tblW w:w="4039" w:type="dxa"/>
        <w:tblLayout w:type="fixed"/>
        <w:tblCellMar>
          <w:left w:w="70" w:type="dxa"/>
          <w:right w:w="70" w:type="dxa"/>
        </w:tblCellMar>
        <w:tblLook w:val="04A0" w:firstRow="1" w:lastRow="0" w:firstColumn="1" w:lastColumn="0" w:noHBand="0" w:noVBand="1"/>
      </w:tblPr>
      <w:tblGrid>
        <w:gridCol w:w="2902"/>
        <w:gridCol w:w="1137"/>
      </w:tblGrid>
      <w:tr w:rsidR="000B6210" w:rsidRPr="00701AD9" w14:paraId="4206C97E" w14:textId="77777777" w:rsidTr="778A66FD">
        <w:tc>
          <w:tcPr>
            <w:tcW w:w="2902" w:type="dxa"/>
            <w:tcBorders>
              <w:top w:val="single" w:sz="2" w:space="0" w:color="000000" w:themeColor="text1"/>
              <w:left w:val="single" w:sz="2" w:space="0" w:color="000000" w:themeColor="text1"/>
              <w:bottom w:val="single" w:sz="2" w:space="0" w:color="000000" w:themeColor="text1"/>
              <w:right w:val="nil"/>
            </w:tcBorders>
            <w:hideMark/>
          </w:tcPr>
          <w:p w14:paraId="4F0FE9D4" w14:textId="77777777" w:rsidR="000B6210" w:rsidRPr="00701AD9" w:rsidRDefault="000B6210">
            <w:pPr>
              <w:spacing w:after="0" w:line="240" w:lineRule="auto"/>
              <w:rPr>
                <w:b/>
                <w:bCs/>
                <w:kern w:val="2"/>
                <w:sz w:val="18"/>
                <w:szCs w:val="18"/>
              </w:rPr>
            </w:pPr>
            <w:r w:rsidRPr="00701AD9">
              <w:rPr>
                <w:b/>
                <w:bCs/>
                <w:sz w:val="18"/>
                <w:szCs w:val="18"/>
              </w:rPr>
              <w:t>CIUDAD/HOTEL</w:t>
            </w:r>
          </w:p>
        </w:tc>
        <w:tc>
          <w:tcPr>
            <w:tcW w:w="113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08A3B04" w14:textId="77777777" w:rsidR="000B6210" w:rsidRPr="00701AD9" w:rsidRDefault="000B6210">
            <w:pPr>
              <w:spacing w:after="0" w:line="240" w:lineRule="auto"/>
              <w:rPr>
                <w:b/>
                <w:bCs/>
                <w:kern w:val="2"/>
                <w:sz w:val="18"/>
                <w:szCs w:val="18"/>
              </w:rPr>
            </w:pPr>
            <w:r w:rsidRPr="00701AD9">
              <w:rPr>
                <w:b/>
                <w:bCs/>
                <w:sz w:val="18"/>
                <w:szCs w:val="18"/>
              </w:rPr>
              <w:t>SITUACIÓN</w:t>
            </w:r>
          </w:p>
        </w:tc>
      </w:tr>
      <w:tr w:rsidR="007B6313" w:rsidRPr="00DF1784" w14:paraId="34DD5A39" w14:textId="77777777" w:rsidTr="778A66FD">
        <w:tc>
          <w:tcPr>
            <w:tcW w:w="2902" w:type="dxa"/>
            <w:tcBorders>
              <w:top w:val="single" w:sz="2" w:space="0" w:color="000000" w:themeColor="text1"/>
              <w:left w:val="single" w:sz="2" w:space="0" w:color="000000" w:themeColor="text1"/>
              <w:bottom w:val="single" w:sz="2" w:space="0" w:color="000000" w:themeColor="text1"/>
              <w:right w:val="nil"/>
            </w:tcBorders>
            <w:hideMark/>
          </w:tcPr>
          <w:p w14:paraId="250D962D" w14:textId="77777777" w:rsidR="007B6313" w:rsidRPr="00DF1784" w:rsidRDefault="007B6313" w:rsidP="00E112C3">
            <w:pPr>
              <w:spacing w:after="0" w:line="240" w:lineRule="auto"/>
              <w:rPr>
                <w:b/>
                <w:bCs/>
                <w:sz w:val="18"/>
                <w:szCs w:val="18"/>
                <w:lang w:val="en-US"/>
              </w:rPr>
            </w:pPr>
            <w:r w:rsidRPr="00DF1784">
              <w:rPr>
                <w:b/>
                <w:bCs/>
                <w:sz w:val="18"/>
                <w:szCs w:val="18"/>
                <w:lang w:val="en-US"/>
              </w:rPr>
              <w:t>Londres</w:t>
            </w:r>
          </w:p>
          <w:p w14:paraId="1546F299" w14:textId="77777777" w:rsidR="007B6313" w:rsidRPr="00DF1784" w:rsidRDefault="007B6313" w:rsidP="00E112C3">
            <w:pPr>
              <w:spacing w:after="0" w:line="240" w:lineRule="auto"/>
              <w:rPr>
                <w:sz w:val="18"/>
                <w:szCs w:val="18"/>
                <w:lang w:val="en-US"/>
              </w:rPr>
            </w:pPr>
            <w:r w:rsidRPr="00DF1784">
              <w:rPr>
                <w:sz w:val="18"/>
                <w:szCs w:val="18"/>
                <w:lang w:val="en-US"/>
              </w:rPr>
              <w:t>Britannia Intl. ****</w:t>
            </w:r>
          </w:p>
        </w:tc>
        <w:tc>
          <w:tcPr>
            <w:tcW w:w="113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D59E8A" w14:textId="77777777" w:rsidR="007B6313" w:rsidRPr="00DF1784" w:rsidRDefault="007B6313" w:rsidP="00E112C3">
            <w:pPr>
              <w:spacing w:after="0" w:line="240" w:lineRule="auto"/>
              <w:jc w:val="center"/>
              <w:rPr>
                <w:sz w:val="18"/>
                <w:szCs w:val="18"/>
                <w:lang w:val="en-US"/>
              </w:rPr>
            </w:pPr>
          </w:p>
          <w:p w14:paraId="672FEE7F" w14:textId="77777777" w:rsidR="007B6313" w:rsidRPr="00DF1784" w:rsidRDefault="007B6313" w:rsidP="00E112C3">
            <w:pPr>
              <w:spacing w:after="0" w:line="240" w:lineRule="auto"/>
              <w:jc w:val="center"/>
              <w:rPr>
                <w:sz w:val="18"/>
                <w:szCs w:val="18"/>
                <w:lang w:val="en-US"/>
              </w:rPr>
            </w:pPr>
            <w:r w:rsidRPr="00DF1784">
              <w:rPr>
                <w:sz w:val="18"/>
                <w:szCs w:val="18"/>
                <w:lang w:val="en-US"/>
              </w:rPr>
              <w:t>(Ciudad)</w:t>
            </w:r>
          </w:p>
        </w:tc>
      </w:tr>
      <w:tr w:rsidR="007B6313" w:rsidRPr="00DF1784" w14:paraId="5114CE9B" w14:textId="77777777" w:rsidTr="778A66FD">
        <w:tc>
          <w:tcPr>
            <w:tcW w:w="2902" w:type="dxa"/>
            <w:tcBorders>
              <w:top w:val="single" w:sz="2" w:space="0" w:color="000000" w:themeColor="text1"/>
              <w:left w:val="single" w:sz="2" w:space="0" w:color="000000" w:themeColor="text1"/>
              <w:bottom w:val="single" w:sz="2" w:space="0" w:color="000000" w:themeColor="text1"/>
              <w:right w:val="nil"/>
            </w:tcBorders>
            <w:hideMark/>
          </w:tcPr>
          <w:p w14:paraId="2ADB1F9D" w14:textId="77777777" w:rsidR="007B6313" w:rsidRPr="00DF1784" w:rsidRDefault="007B6313" w:rsidP="00E112C3">
            <w:pPr>
              <w:spacing w:after="0" w:line="240" w:lineRule="auto"/>
              <w:rPr>
                <w:b/>
                <w:bCs/>
                <w:sz w:val="18"/>
                <w:szCs w:val="18"/>
                <w:lang w:val="es-ES_tradnl"/>
              </w:rPr>
            </w:pPr>
            <w:r w:rsidRPr="00DF1784">
              <w:rPr>
                <w:b/>
                <w:bCs/>
                <w:sz w:val="18"/>
                <w:szCs w:val="18"/>
                <w:lang w:val="es-ES_tradnl"/>
              </w:rPr>
              <w:t>París</w:t>
            </w:r>
          </w:p>
          <w:p w14:paraId="33589AE2" w14:textId="0D3B2160" w:rsidR="007B6313" w:rsidRPr="005C14F9" w:rsidRDefault="007B6313" w:rsidP="00E112C3">
            <w:pPr>
              <w:spacing w:after="0" w:line="240" w:lineRule="auto"/>
              <w:rPr>
                <w:bCs/>
                <w:sz w:val="18"/>
                <w:szCs w:val="18"/>
              </w:rPr>
            </w:pPr>
            <w:r w:rsidRPr="005C14F9">
              <w:rPr>
                <w:bCs/>
                <w:sz w:val="18"/>
                <w:szCs w:val="18"/>
              </w:rPr>
              <w:t xml:space="preserve">Mercure </w:t>
            </w:r>
            <w:r w:rsidR="00B83447">
              <w:rPr>
                <w:bCs/>
                <w:sz w:val="18"/>
                <w:szCs w:val="18"/>
              </w:rPr>
              <w:t xml:space="preserve">P. </w:t>
            </w:r>
            <w:r w:rsidRPr="005C14F9">
              <w:rPr>
                <w:bCs/>
                <w:sz w:val="18"/>
                <w:szCs w:val="18"/>
              </w:rPr>
              <w:t>Versalles Expo ****</w:t>
            </w:r>
          </w:p>
          <w:p w14:paraId="693AA990" w14:textId="77777777" w:rsidR="007B6313" w:rsidRPr="005C14F9" w:rsidRDefault="007B6313" w:rsidP="00E112C3">
            <w:pPr>
              <w:widowControl w:val="0"/>
              <w:spacing w:after="0" w:line="240" w:lineRule="auto"/>
              <w:rPr>
                <w:b/>
                <w:bCs/>
                <w:sz w:val="18"/>
                <w:szCs w:val="18"/>
              </w:rPr>
            </w:pPr>
            <w:r w:rsidRPr="00B4085C">
              <w:rPr>
                <w:rFonts w:cs="Calibri"/>
                <w:sz w:val="18"/>
                <w:szCs w:val="18"/>
                <w:lang w:eastAsia="es-ES"/>
              </w:rPr>
              <w:t>Mercure La Defense ****</w:t>
            </w:r>
          </w:p>
        </w:tc>
        <w:tc>
          <w:tcPr>
            <w:tcW w:w="113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A87F4DF" w14:textId="77777777" w:rsidR="007B6313" w:rsidRPr="005C14F9" w:rsidRDefault="007B6313" w:rsidP="00E112C3">
            <w:pPr>
              <w:spacing w:after="0" w:line="240" w:lineRule="auto"/>
              <w:jc w:val="center"/>
              <w:rPr>
                <w:rFonts w:eastAsia="Lucida Sans Unicode"/>
                <w:sz w:val="18"/>
                <w:szCs w:val="18"/>
                <w:lang w:bidi="en-US"/>
              </w:rPr>
            </w:pPr>
          </w:p>
          <w:p w14:paraId="1CC9D6A5" w14:textId="77777777" w:rsidR="007B6313" w:rsidRPr="00DF1784" w:rsidRDefault="007B6313" w:rsidP="00E112C3">
            <w:pPr>
              <w:spacing w:after="0" w:line="240" w:lineRule="auto"/>
              <w:jc w:val="center"/>
              <w:rPr>
                <w:rFonts w:eastAsia="Lucida Sans Unicode"/>
                <w:sz w:val="18"/>
                <w:szCs w:val="18"/>
                <w:lang w:val="en-US" w:bidi="en-US"/>
              </w:rPr>
            </w:pPr>
            <w:r w:rsidRPr="00DF1784">
              <w:rPr>
                <w:rFonts w:eastAsia="Lucida Sans Unicode"/>
                <w:sz w:val="18"/>
                <w:szCs w:val="18"/>
                <w:lang w:val="en-US" w:bidi="en-US"/>
              </w:rPr>
              <w:t>(Ciudad)</w:t>
            </w:r>
          </w:p>
          <w:p w14:paraId="063C444C" w14:textId="77777777" w:rsidR="007B6313" w:rsidRPr="00DF1784" w:rsidRDefault="007B6313" w:rsidP="00E112C3">
            <w:pPr>
              <w:tabs>
                <w:tab w:val="left" w:pos="240"/>
                <w:tab w:val="center" w:pos="638"/>
              </w:tabs>
              <w:spacing w:after="0" w:line="240" w:lineRule="auto"/>
              <w:jc w:val="center"/>
              <w:rPr>
                <w:rFonts w:eastAsia="Lucida Sans Unicode"/>
                <w:sz w:val="18"/>
                <w:szCs w:val="18"/>
                <w:lang w:val="en-US" w:bidi="en-US"/>
              </w:rPr>
            </w:pPr>
            <w:r w:rsidRPr="00DF1784">
              <w:rPr>
                <w:rFonts w:eastAsia="Lucida Sans Unicode"/>
                <w:sz w:val="18"/>
                <w:szCs w:val="18"/>
                <w:lang w:val="en-US" w:bidi="en-US"/>
              </w:rPr>
              <w:t>(Ciudad)</w:t>
            </w:r>
          </w:p>
        </w:tc>
      </w:tr>
      <w:tr w:rsidR="00B00DE7" w:rsidRPr="00701AD9" w14:paraId="6FD05DAF" w14:textId="77777777" w:rsidTr="778A66FD">
        <w:tc>
          <w:tcPr>
            <w:tcW w:w="2902" w:type="dxa"/>
            <w:tcBorders>
              <w:top w:val="single" w:sz="2" w:space="0" w:color="000000" w:themeColor="text1"/>
              <w:left w:val="single" w:sz="2" w:space="0" w:color="000000" w:themeColor="text1"/>
              <w:bottom w:val="single" w:sz="2" w:space="0" w:color="000000" w:themeColor="text1"/>
              <w:right w:val="nil"/>
            </w:tcBorders>
            <w:hideMark/>
          </w:tcPr>
          <w:p w14:paraId="7D838C52" w14:textId="77777777" w:rsidR="00B00DE7" w:rsidRPr="00912A64" w:rsidRDefault="00B00DE7" w:rsidP="00B00DE7">
            <w:pPr>
              <w:suppressAutoHyphens w:val="0"/>
              <w:contextualSpacing/>
              <w:textAlignment w:val="baseline"/>
              <w:rPr>
                <w:rFonts w:ascii="Segoe UI" w:hAnsi="Segoe UI" w:cs="Segoe UI"/>
                <w:sz w:val="18"/>
                <w:szCs w:val="18"/>
                <w:lang w:val="en-US" w:eastAsia="es-ES"/>
              </w:rPr>
            </w:pPr>
            <w:r w:rsidRPr="00912A64">
              <w:rPr>
                <w:rFonts w:cs="Calibri"/>
                <w:b/>
                <w:bCs/>
                <w:sz w:val="18"/>
                <w:szCs w:val="18"/>
                <w:lang w:val="en-US" w:eastAsia="es-ES"/>
              </w:rPr>
              <w:t>Frankfurt</w:t>
            </w:r>
            <w:r w:rsidRPr="00912A64">
              <w:rPr>
                <w:rFonts w:cs="Calibri"/>
                <w:sz w:val="18"/>
                <w:szCs w:val="18"/>
                <w:lang w:val="en-US" w:eastAsia="es-ES"/>
              </w:rPr>
              <w:t> </w:t>
            </w:r>
          </w:p>
          <w:p w14:paraId="3AAB1FA0" w14:textId="63918D61" w:rsidR="00B00DE7" w:rsidRPr="00912A64" w:rsidRDefault="00B00DE7" w:rsidP="00B00DE7">
            <w:pPr>
              <w:suppressAutoHyphens w:val="0"/>
              <w:contextualSpacing/>
              <w:textAlignment w:val="baseline"/>
              <w:rPr>
                <w:rFonts w:ascii="Segoe UI" w:hAnsi="Segoe UI" w:cs="Segoe UI"/>
                <w:sz w:val="18"/>
                <w:szCs w:val="18"/>
                <w:lang w:val="en-US" w:eastAsia="es-ES"/>
              </w:rPr>
            </w:pPr>
            <w:r w:rsidRPr="00912A64">
              <w:rPr>
                <w:rFonts w:cs="Calibri"/>
                <w:sz w:val="18"/>
                <w:szCs w:val="18"/>
                <w:lang w:val="en-US" w:eastAsia="es-ES"/>
              </w:rPr>
              <w:t xml:space="preserve">Leonardo </w:t>
            </w:r>
            <w:r w:rsidR="004B6C0E" w:rsidRPr="00912A64">
              <w:rPr>
                <w:rFonts w:cs="Calibri"/>
                <w:sz w:val="18"/>
                <w:szCs w:val="18"/>
                <w:lang w:val="en-US" w:eastAsia="es-ES"/>
              </w:rPr>
              <w:t>Offenbach</w:t>
            </w:r>
            <w:r w:rsidRPr="00912A64">
              <w:rPr>
                <w:rFonts w:cs="Calibri"/>
                <w:sz w:val="18"/>
                <w:szCs w:val="18"/>
                <w:lang w:val="en-US" w:eastAsia="es-ES"/>
              </w:rPr>
              <w:t xml:space="preserve"> **** </w:t>
            </w:r>
          </w:p>
          <w:p w14:paraId="7E18BE16" w14:textId="380BDD25" w:rsidR="00B00DE7" w:rsidRPr="00912A64" w:rsidRDefault="004B6C0E" w:rsidP="00B00DE7">
            <w:pPr>
              <w:spacing w:after="0" w:line="240" w:lineRule="auto"/>
              <w:rPr>
                <w:bCs/>
                <w:sz w:val="18"/>
                <w:szCs w:val="18"/>
                <w:lang w:val="en-US"/>
              </w:rPr>
            </w:pPr>
            <w:r w:rsidRPr="00912A64">
              <w:rPr>
                <w:rFonts w:cs="Calibri"/>
                <w:sz w:val="18"/>
                <w:szCs w:val="18"/>
                <w:lang w:val="en-US" w:eastAsia="es-ES"/>
              </w:rPr>
              <w:t>Leonardo Royal Frankfurt</w:t>
            </w:r>
            <w:r w:rsidR="00B00DE7" w:rsidRPr="00912A64">
              <w:rPr>
                <w:rFonts w:cs="Calibri"/>
                <w:sz w:val="18"/>
                <w:szCs w:val="18"/>
                <w:lang w:val="en-US" w:eastAsia="es-ES"/>
              </w:rPr>
              <w:t xml:space="preserve"> **** </w:t>
            </w:r>
          </w:p>
        </w:tc>
        <w:tc>
          <w:tcPr>
            <w:tcW w:w="113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DC39C1C" w14:textId="77777777" w:rsidR="00B00DE7" w:rsidRPr="00912A64" w:rsidRDefault="00B00DE7" w:rsidP="00B00DE7">
            <w:pPr>
              <w:suppressAutoHyphens w:val="0"/>
              <w:contextualSpacing/>
              <w:jc w:val="center"/>
              <w:textAlignment w:val="baseline"/>
              <w:rPr>
                <w:rFonts w:ascii="Segoe UI" w:hAnsi="Segoe UI" w:cs="Segoe UI"/>
                <w:sz w:val="18"/>
                <w:szCs w:val="18"/>
                <w:lang w:val="en-US" w:eastAsia="es-ES"/>
              </w:rPr>
            </w:pPr>
            <w:r w:rsidRPr="00912A64">
              <w:rPr>
                <w:rFonts w:cs="Calibri"/>
                <w:sz w:val="18"/>
                <w:szCs w:val="18"/>
                <w:lang w:val="en-US" w:eastAsia="es-ES"/>
              </w:rPr>
              <w:t> </w:t>
            </w:r>
          </w:p>
          <w:p w14:paraId="4448A32E" w14:textId="77777777" w:rsidR="00B00DE7" w:rsidRPr="00912A64" w:rsidRDefault="00B00DE7" w:rsidP="00B00DE7">
            <w:pPr>
              <w:suppressAutoHyphens w:val="0"/>
              <w:contextualSpacing/>
              <w:jc w:val="center"/>
              <w:textAlignment w:val="baseline"/>
              <w:rPr>
                <w:rFonts w:ascii="Segoe UI" w:hAnsi="Segoe UI" w:cs="Segoe UI"/>
                <w:sz w:val="18"/>
                <w:szCs w:val="18"/>
                <w:lang w:eastAsia="es-ES"/>
              </w:rPr>
            </w:pPr>
            <w:r w:rsidRPr="00912A64">
              <w:rPr>
                <w:rFonts w:cs="Calibri"/>
                <w:sz w:val="18"/>
                <w:szCs w:val="18"/>
                <w:lang w:eastAsia="es-ES"/>
              </w:rPr>
              <w:t>(Ciudad) </w:t>
            </w:r>
          </w:p>
          <w:p w14:paraId="6265A0A2" w14:textId="31A900B7" w:rsidR="00B00DE7" w:rsidRPr="00912A64" w:rsidRDefault="00B00DE7" w:rsidP="00B00DE7">
            <w:pPr>
              <w:spacing w:after="0" w:line="240" w:lineRule="auto"/>
              <w:jc w:val="center"/>
              <w:rPr>
                <w:sz w:val="18"/>
                <w:szCs w:val="18"/>
                <w:lang w:val="es-ES_tradnl"/>
              </w:rPr>
            </w:pPr>
            <w:r w:rsidRPr="00912A64">
              <w:rPr>
                <w:rFonts w:cs="Calibri"/>
                <w:sz w:val="18"/>
                <w:szCs w:val="18"/>
                <w:lang w:eastAsia="es-ES"/>
              </w:rPr>
              <w:t>(Ciudad) </w:t>
            </w:r>
          </w:p>
        </w:tc>
      </w:tr>
      <w:tr w:rsidR="00325D1E" w:rsidRPr="00701AD9" w14:paraId="2136BA31" w14:textId="77777777" w:rsidTr="778A66FD">
        <w:tc>
          <w:tcPr>
            <w:tcW w:w="2902" w:type="dxa"/>
            <w:tcBorders>
              <w:top w:val="single" w:sz="2" w:space="0" w:color="000000" w:themeColor="text1"/>
              <w:left w:val="single" w:sz="2" w:space="0" w:color="000000" w:themeColor="text1"/>
              <w:bottom w:val="single" w:sz="2" w:space="0" w:color="000000" w:themeColor="text1"/>
              <w:right w:val="nil"/>
            </w:tcBorders>
            <w:hideMark/>
          </w:tcPr>
          <w:p w14:paraId="0D736468" w14:textId="77777777" w:rsidR="00325D1E" w:rsidRPr="00CE2A8A" w:rsidRDefault="00325D1E" w:rsidP="00325D1E">
            <w:pPr>
              <w:autoSpaceDE w:val="0"/>
              <w:snapToGrid w:val="0"/>
              <w:contextualSpacing/>
              <w:rPr>
                <w:b/>
                <w:bCs/>
                <w:sz w:val="18"/>
                <w:szCs w:val="18"/>
                <w:lang w:val="en-US"/>
              </w:rPr>
            </w:pPr>
            <w:r w:rsidRPr="00CE2A8A">
              <w:rPr>
                <w:b/>
                <w:bCs/>
                <w:sz w:val="18"/>
                <w:szCs w:val="18"/>
                <w:lang w:val="en-US"/>
              </w:rPr>
              <w:t>Berlín</w:t>
            </w:r>
          </w:p>
          <w:p w14:paraId="1EDFB40A" w14:textId="77777777" w:rsidR="00325D1E" w:rsidRPr="0059689B" w:rsidRDefault="00325D1E" w:rsidP="00325D1E">
            <w:pPr>
              <w:autoSpaceDE w:val="0"/>
              <w:contextualSpacing/>
              <w:rPr>
                <w:sz w:val="18"/>
                <w:szCs w:val="18"/>
                <w:lang w:val="en-US" w:eastAsia="hi-IN" w:bidi="hi-IN"/>
              </w:rPr>
            </w:pPr>
            <w:r w:rsidRPr="0059689B">
              <w:rPr>
                <w:sz w:val="18"/>
                <w:szCs w:val="18"/>
                <w:lang w:val="en-US"/>
              </w:rPr>
              <w:t>Intercity Hauptbahnhof ****</w:t>
            </w:r>
          </w:p>
          <w:p w14:paraId="2FDB49DD" w14:textId="070A9756" w:rsidR="00325D1E" w:rsidRPr="00701AD9" w:rsidRDefault="00325D1E" w:rsidP="00325D1E">
            <w:pPr>
              <w:autoSpaceDE w:val="0"/>
              <w:spacing w:after="0" w:line="240" w:lineRule="auto"/>
              <w:rPr>
                <w:sz w:val="18"/>
                <w:szCs w:val="18"/>
                <w:lang w:val="en-US"/>
              </w:rPr>
            </w:pPr>
            <w:r w:rsidRPr="0059689B">
              <w:rPr>
                <w:sz w:val="18"/>
                <w:szCs w:val="18"/>
                <w:lang w:val="en-US"/>
              </w:rPr>
              <w:t>Andel's By Vienna House ****</w:t>
            </w:r>
          </w:p>
        </w:tc>
        <w:tc>
          <w:tcPr>
            <w:tcW w:w="113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36C1B88" w14:textId="77777777" w:rsidR="00325D1E" w:rsidRPr="00CE2A8A" w:rsidRDefault="00325D1E" w:rsidP="00325D1E">
            <w:pPr>
              <w:autoSpaceDE w:val="0"/>
              <w:snapToGrid w:val="0"/>
              <w:contextualSpacing/>
              <w:jc w:val="center"/>
              <w:rPr>
                <w:rFonts w:eastAsia="Comic Sans MS"/>
                <w:sz w:val="18"/>
                <w:szCs w:val="18"/>
                <w:lang w:val="en-US"/>
              </w:rPr>
            </w:pPr>
          </w:p>
          <w:p w14:paraId="2568FFC2" w14:textId="77777777" w:rsidR="00325D1E" w:rsidRPr="00876AD2" w:rsidRDefault="00325D1E" w:rsidP="00325D1E">
            <w:pPr>
              <w:contextualSpacing/>
              <w:jc w:val="center"/>
              <w:rPr>
                <w:sz w:val="18"/>
                <w:szCs w:val="18"/>
              </w:rPr>
            </w:pPr>
            <w:r w:rsidRPr="00876AD2">
              <w:rPr>
                <w:sz w:val="18"/>
                <w:szCs w:val="18"/>
              </w:rPr>
              <w:t>(Centro)</w:t>
            </w:r>
          </w:p>
          <w:p w14:paraId="318A499C" w14:textId="482876AA" w:rsidR="00325D1E" w:rsidRPr="00701AD9" w:rsidRDefault="00325D1E" w:rsidP="00325D1E">
            <w:pPr>
              <w:spacing w:after="0" w:line="240" w:lineRule="auto"/>
              <w:jc w:val="center"/>
              <w:rPr>
                <w:sz w:val="18"/>
                <w:szCs w:val="18"/>
              </w:rPr>
            </w:pPr>
            <w:r w:rsidRPr="00876AD2">
              <w:rPr>
                <w:sz w:val="18"/>
                <w:szCs w:val="18"/>
              </w:rPr>
              <w:t>(C</w:t>
            </w:r>
            <w:r>
              <w:rPr>
                <w:sz w:val="18"/>
                <w:szCs w:val="18"/>
              </w:rPr>
              <w:t>iudad</w:t>
            </w:r>
            <w:r w:rsidRPr="00876AD2">
              <w:rPr>
                <w:sz w:val="18"/>
                <w:szCs w:val="18"/>
              </w:rPr>
              <w:t>)</w:t>
            </w:r>
          </w:p>
        </w:tc>
      </w:tr>
      <w:tr w:rsidR="00547785" w:rsidRPr="00701AD9" w14:paraId="63AE5A9C" w14:textId="77777777" w:rsidTr="778A66FD">
        <w:tc>
          <w:tcPr>
            <w:tcW w:w="2902" w:type="dxa"/>
            <w:tcBorders>
              <w:top w:val="single" w:sz="2" w:space="0" w:color="000000" w:themeColor="text1"/>
              <w:left w:val="single" w:sz="2" w:space="0" w:color="000000" w:themeColor="text1"/>
              <w:bottom w:val="single" w:sz="2" w:space="0" w:color="000000" w:themeColor="text1"/>
              <w:right w:val="nil"/>
            </w:tcBorders>
            <w:hideMark/>
          </w:tcPr>
          <w:p w14:paraId="639C88B2" w14:textId="77777777" w:rsidR="00547785" w:rsidRPr="00876AD2" w:rsidRDefault="00547785" w:rsidP="00547785">
            <w:pPr>
              <w:autoSpaceDE w:val="0"/>
              <w:snapToGrid w:val="0"/>
              <w:contextualSpacing/>
              <w:rPr>
                <w:b/>
                <w:bCs/>
                <w:sz w:val="18"/>
                <w:szCs w:val="18"/>
              </w:rPr>
            </w:pPr>
            <w:r w:rsidRPr="00876AD2">
              <w:rPr>
                <w:b/>
                <w:bCs/>
                <w:sz w:val="18"/>
                <w:szCs w:val="18"/>
              </w:rPr>
              <w:t>Praga</w:t>
            </w:r>
          </w:p>
          <w:p w14:paraId="0734FB8B" w14:textId="77777777" w:rsidR="00547785" w:rsidRPr="00876AD2" w:rsidRDefault="00547785" w:rsidP="00547785">
            <w:pPr>
              <w:autoSpaceDE w:val="0"/>
              <w:contextualSpacing/>
              <w:rPr>
                <w:sz w:val="18"/>
                <w:szCs w:val="18"/>
              </w:rPr>
            </w:pPr>
            <w:r w:rsidRPr="00876AD2">
              <w:rPr>
                <w:sz w:val="18"/>
                <w:szCs w:val="18"/>
              </w:rPr>
              <w:t>Clarion Congress ****</w:t>
            </w:r>
          </w:p>
          <w:p w14:paraId="16A2C609" w14:textId="77777777" w:rsidR="00547785" w:rsidRDefault="00547785" w:rsidP="00547785">
            <w:pPr>
              <w:autoSpaceDE w:val="0"/>
              <w:contextualSpacing/>
              <w:rPr>
                <w:sz w:val="18"/>
                <w:szCs w:val="18"/>
              </w:rPr>
            </w:pPr>
            <w:r w:rsidRPr="0059689B">
              <w:rPr>
                <w:sz w:val="18"/>
                <w:szCs w:val="18"/>
              </w:rPr>
              <w:t>Occidental Praga</w:t>
            </w:r>
            <w:r>
              <w:rPr>
                <w:sz w:val="18"/>
                <w:szCs w:val="18"/>
              </w:rPr>
              <w:t xml:space="preserve"> </w:t>
            </w:r>
            <w:r w:rsidRPr="00876AD2">
              <w:rPr>
                <w:sz w:val="18"/>
                <w:szCs w:val="18"/>
              </w:rPr>
              <w:t>****</w:t>
            </w:r>
          </w:p>
          <w:p w14:paraId="54AC12C3" w14:textId="7D940622" w:rsidR="00547785" w:rsidRPr="00701AD9" w:rsidRDefault="00547785" w:rsidP="00547785">
            <w:pPr>
              <w:autoSpaceDE w:val="0"/>
              <w:spacing w:after="0" w:line="240" w:lineRule="auto"/>
              <w:rPr>
                <w:sz w:val="18"/>
                <w:szCs w:val="18"/>
              </w:rPr>
            </w:pPr>
            <w:r w:rsidRPr="0059689B">
              <w:rPr>
                <w:kern w:val="2"/>
                <w:sz w:val="18"/>
                <w:szCs w:val="18"/>
              </w:rPr>
              <w:t>International</w:t>
            </w:r>
            <w:r>
              <w:rPr>
                <w:kern w:val="2"/>
                <w:sz w:val="18"/>
                <w:szCs w:val="18"/>
              </w:rPr>
              <w:t xml:space="preserve"> ****</w:t>
            </w:r>
          </w:p>
        </w:tc>
        <w:tc>
          <w:tcPr>
            <w:tcW w:w="113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8734F5E" w14:textId="77777777" w:rsidR="00547785" w:rsidRPr="00876AD2" w:rsidRDefault="00547785" w:rsidP="00547785">
            <w:pPr>
              <w:autoSpaceDE w:val="0"/>
              <w:snapToGrid w:val="0"/>
              <w:contextualSpacing/>
              <w:jc w:val="center"/>
              <w:rPr>
                <w:rFonts w:eastAsia="Comic Sans MS"/>
                <w:sz w:val="18"/>
                <w:szCs w:val="18"/>
              </w:rPr>
            </w:pPr>
          </w:p>
          <w:p w14:paraId="7AB8B7E4" w14:textId="77777777" w:rsidR="00547785" w:rsidRPr="00876AD2" w:rsidRDefault="00547785" w:rsidP="00547785">
            <w:pPr>
              <w:contextualSpacing/>
              <w:jc w:val="center"/>
              <w:rPr>
                <w:sz w:val="18"/>
                <w:szCs w:val="18"/>
              </w:rPr>
            </w:pPr>
            <w:r w:rsidRPr="00876AD2">
              <w:rPr>
                <w:sz w:val="18"/>
                <w:szCs w:val="18"/>
              </w:rPr>
              <w:t>(Ciudad)</w:t>
            </w:r>
          </w:p>
          <w:p w14:paraId="1B7391A7" w14:textId="77777777" w:rsidR="00547785" w:rsidRDefault="00547785" w:rsidP="00547785">
            <w:pPr>
              <w:contextualSpacing/>
              <w:jc w:val="center"/>
              <w:rPr>
                <w:sz w:val="18"/>
                <w:szCs w:val="18"/>
              </w:rPr>
            </w:pPr>
            <w:r w:rsidRPr="00876AD2">
              <w:rPr>
                <w:sz w:val="18"/>
                <w:szCs w:val="18"/>
              </w:rPr>
              <w:t>(Ciudad)</w:t>
            </w:r>
          </w:p>
          <w:p w14:paraId="2613E113" w14:textId="3BA775D5" w:rsidR="00547785" w:rsidRPr="00701AD9" w:rsidRDefault="00547785" w:rsidP="00547785">
            <w:pPr>
              <w:spacing w:after="0" w:line="240" w:lineRule="auto"/>
              <w:jc w:val="center"/>
              <w:rPr>
                <w:sz w:val="18"/>
                <w:szCs w:val="18"/>
              </w:rPr>
            </w:pPr>
            <w:r w:rsidRPr="00876AD2">
              <w:rPr>
                <w:sz w:val="18"/>
                <w:szCs w:val="18"/>
              </w:rPr>
              <w:t>(Ciudad)</w:t>
            </w:r>
          </w:p>
        </w:tc>
      </w:tr>
      <w:tr w:rsidR="00547785" w:rsidRPr="00701AD9" w14:paraId="6D9BD390" w14:textId="77777777" w:rsidTr="778A66FD">
        <w:tc>
          <w:tcPr>
            <w:tcW w:w="2902" w:type="dxa"/>
            <w:tcBorders>
              <w:top w:val="nil"/>
              <w:left w:val="single" w:sz="2" w:space="0" w:color="000000" w:themeColor="text1"/>
              <w:bottom w:val="single" w:sz="2" w:space="0" w:color="000000" w:themeColor="text1"/>
              <w:right w:val="nil"/>
            </w:tcBorders>
            <w:hideMark/>
          </w:tcPr>
          <w:p w14:paraId="5EEEEC7E" w14:textId="77777777" w:rsidR="00547785" w:rsidRPr="004F5C58" w:rsidRDefault="00547785" w:rsidP="00547785">
            <w:pPr>
              <w:contextualSpacing/>
              <w:rPr>
                <w:b/>
                <w:bCs/>
                <w:sz w:val="18"/>
                <w:szCs w:val="18"/>
                <w:lang w:val="en-US"/>
              </w:rPr>
            </w:pPr>
            <w:r w:rsidRPr="004F5C58">
              <w:rPr>
                <w:b/>
                <w:bCs/>
                <w:sz w:val="18"/>
                <w:szCs w:val="18"/>
                <w:lang w:val="en-US"/>
              </w:rPr>
              <w:t>Viena</w:t>
            </w:r>
          </w:p>
          <w:p w14:paraId="0EF38F11" w14:textId="77777777" w:rsidR="00547785" w:rsidRPr="004F5C58" w:rsidRDefault="00547785" w:rsidP="00547785">
            <w:pPr>
              <w:contextualSpacing/>
              <w:rPr>
                <w:bCs/>
                <w:sz w:val="18"/>
                <w:szCs w:val="18"/>
                <w:lang w:val="en-US"/>
              </w:rPr>
            </w:pPr>
            <w:r w:rsidRPr="004F5C58">
              <w:rPr>
                <w:bCs/>
                <w:sz w:val="18"/>
                <w:szCs w:val="18"/>
                <w:lang w:val="en-US"/>
              </w:rPr>
              <w:t>Zeitgeist ****</w:t>
            </w:r>
          </w:p>
          <w:p w14:paraId="0A45BCE9" w14:textId="30C44B3B" w:rsidR="00547785" w:rsidRPr="00701AD9" w:rsidRDefault="00547785" w:rsidP="00547785">
            <w:pPr>
              <w:spacing w:after="0" w:line="240" w:lineRule="auto"/>
              <w:rPr>
                <w:sz w:val="18"/>
                <w:szCs w:val="18"/>
                <w:lang w:val="pt-BR"/>
              </w:rPr>
            </w:pPr>
            <w:r w:rsidRPr="004F5C58">
              <w:rPr>
                <w:bCs/>
                <w:sz w:val="18"/>
                <w:szCs w:val="18"/>
                <w:lang w:val="en-US"/>
              </w:rPr>
              <w:t>Roomz Vienna Prater ****</w:t>
            </w:r>
          </w:p>
        </w:tc>
        <w:tc>
          <w:tcPr>
            <w:tcW w:w="1137" w:type="dxa"/>
            <w:tcBorders>
              <w:top w:val="nil"/>
              <w:left w:val="single" w:sz="2" w:space="0" w:color="000000" w:themeColor="text1"/>
              <w:bottom w:val="single" w:sz="2" w:space="0" w:color="000000" w:themeColor="text1"/>
              <w:right w:val="single" w:sz="2" w:space="0" w:color="000000" w:themeColor="text1"/>
            </w:tcBorders>
          </w:tcPr>
          <w:p w14:paraId="6FB3675E" w14:textId="64745F75" w:rsidR="00547785" w:rsidRPr="00701AD9" w:rsidRDefault="00547785" w:rsidP="778A66FD">
            <w:pPr>
              <w:spacing w:after="0" w:line="240" w:lineRule="auto"/>
              <w:contextualSpacing/>
              <w:jc w:val="center"/>
              <w:rPr>
                <w:rFonts w:eastAsia="Lucida Sans Unicode" w:cs="Calibri"/>
                <w:sz w:val="18"/>
                <w:szCs w:val="18"/>
                <w:lang w:bidi="en-US"/>
              </w:rPr>
            </w:pPr>
            <w:r w:rsidRPr="778A66FD">
              <w:rPr>
                <w:rFonts w:eastAsia="Lucida Sans Unicode" w:cs="Calibri"/>
                <w:sz w:val="18"/>
                <w:szCs w:val="18"/>
                <w:lang w:bidi="en-US"/>
              </w:rPr>
              <w:t>(Ciudad</w:t>
            </w:r>
          </w:p>
          <w:p w14:paraId="624E36DE" w14:textId="0CE3F3BF" w:rsidR="00547785" w:rsidRPr="00701AD9" w:rsidRDefault="00547785" w:rsidP="778A66FD">
            <w:pPr>
              <w:spacing w:after="0" w:line="240" w:lineRule="auto"/>
              <w:contextualSpacing/>
              <w:jc w:val="center"/>
              <w:rPr>
                <w:sz w:val="18"/>
                <w:szCs w:val="18"/>
              </w:rPr>
            </w:pPr>
            <w:r w:rsidRPr="778A66FD">
              <w:rPr>
                <w:rFonts w:eastAsia="Lucida Sans Unicode" w:cs="Calibri"/>
                <w:sz w:val="18"/>
                <w:szCs w:val="18"/>
                <w:lang w:bidi="en-US"/>
              </w:rPr>
              <w:t>(Ciudad)</w:t>
            </w:r>
          </w:p>
        </w:tc>
      </w:tr>
      <w:tr w:rsidR="00547785" w:rsidRPr="00701AD9" w14:paraId="0A09C8CB" w14:textId="77777777" w:rsidTr="778A66FD">
        <w:tc>
          <w:tcPr>
            <w:tcW w:w="2902" w:type="dxa"/>
            <w:tcBorders>
              <w:top w:val="nil"/>
              <w:left w:val="single" w:sz="2" w:space="0" w:color="000000" w:themeColor="text1"/>
              <w:bottom w:val="single" w:sz="2" w:space="0" w:color="000000" w:themeColor="text1"/>
              <w:right w:val="nil"/>
            </w:tcBorders>
            <w:hideMark/>
          </w:tcPr>
          <w:p w14:paraId="72C92D6B" w14:textId="77777777" w:rsidR="00547785" w:rsidRPr="00634AB9" w:rsidRDefault="00547785" w:rsidP="00547785">
            <w:pPr>
              <w:autoSpaceDE w:val="0"/>
              <w:snapToGrid w:val="0"/>
              <w:contextualSpacing/>
              <w:rPr>
                <w:b/>
                <w:bCs/>
                <w:kern w:val="2"/>
                <w:sz w:val="18"/>
                <w:szCs w:val="18"/>
                <w:lang w:val="en-US"/>
              </w:rPr>
            </w:pPr>
            <w:r w:rsidRPr="00634AB9">
              <w:rPr>
                <w:b/>
                <w:bCs/>
                <w:sz w:val="18"/>
                <w:szCs w:val="18"/>
                <w:lang w:val="en-US"/>
              </w:rPr>
              <w:t>Budapest</w:t>
            </w:r>
          </w:p>
          <w:p w14:paraId="2AE04441" w14:textId="77777777" w:rsidR="00547785" w:rsidRPr="00634AB9" w:rsidRDefault="00547785" w:rsidP="00547785">
            <w:pPr>
              <w:autoSpaceDE w:val="0"/>
              <w:contextualSpacing/>
              <w:rPr>
                <w:sz w:val="18"/>
                <w:szCs w:val="18"/>
                <w:lang w:val="en-US"/>
              </w:rPr>
            </w:pPr>
            <w:r w:rsidRPr="00634AB9">
              <w:rPr>
                <w:sz w:val="18"/>
                <w:szCs w:val="18"/>
                <w:lang w:val="en-US"/>
              </w:rPr>
              <w:t>Radisson Beke ****</w:t>
            </w:r>
          </w:p>
          <w:p w14:paraId="5456D03C" w14:textId="78A7381E" w:rsidR="00547785" w:rsidRPr="00701AD9" w:rsidRDefault="00547785" w:rsidP="00547785">
            <w:pPr>
              <w:autoSpaceDE w:val="0"/>
              <w:spacing w:after="0" w:line="240" w:lineRule="auto"/>
              <w:rPr>
                <w:kern w:val="2"/>
                <w:sz w:val="18"/>
                <w:szCs w:val="18"/>
                <w:lang w:val="en-US"/>
              </w:rPr>
            </w:pPr>
            <w:r w:rsidRPr="00634AB9">
              <w:rPr>
                <w:sz w:val="18"/>
                <w:szCs w:val="18"/>
                <w:lang w:val="en-US"/>
              </w:rPr>
              <w:t>Mercure Castle Hill ****</w:t>
            </w:r>
          </w:p>
        </w:tc>
        <w:tc>
          <w:tcPr>
            <w:tcW w:w="1137" w:type="dxa"/>
            <w:tcBorders>
              <w:top w:val="nil"/>
              <w:left w:val="single" w:sz="2" w:space="0" w:color="000000" w:themeColor="text1"/>
              <w:bottom w:val="single" w:sz="2" w:space="0" w:color="000000" w:themeColor="text1"/>
              <w:right w:val="single" w:sz="2" w:space="0" w:color="000000" w:themeColor="text1"/>
            </w:tcBorders>
          </w:tcPr>
          <w:p w14:paraId="0078B72A" w14:textId="77777777" w:rsidR="00547785" w:rsidRPr="00634AB9" w:rsidRDefault="00547785" w:rsidP="00547785">
            <w:pPr>
              <w:autoSpaceDE w:val="0"/>
              <w:snapToGrid w:val="0"/>
              <w:contextualSpacing/>
              <w:jc w:val="center"/>
              <w:rPr>
                <w:rFonts w:eastAsia="Comic Sans MS"/>
                <w:kern w:val="2"/>
                <w:sz w:val="18"/>
                <w:szCs w:val="18"/>
                <w:lang w:val="en-US"/>
              </w:rPr>
            </w:pPr>
          </w:p>
          <w:p w14:paraId="3217808E" w14:textId="77777777" w:rsidR="00547785" w:rsidRPr="00876AD2" w:rsidRDefault="00547785" w:rsidP="00547785">
            <w:pPr>
              <w:contextualSpacing/>
              <w:jc w:val="center"/>
              <w:rPr>
                <w:sz w:val="18"/>
                <w:szCs w:val="18"/>
              </w:rPr>
            </w:pPr>
            <w:r w:rsidRPr="00876AD2">
              <w:rPr>
                <w:sz w:val="18"/>
                <w:szCs w:val="18"/>
              </w:rPr>
              <w:t>(Centro)</w:t>
            </w:r>
          </w:p>
          <w:p w14:paraId="1457DEC4" w14:textId="4AAB8733" w:rsidR="00547785" w:rsidRPr="00701AD9" w:rsidRDefault="00547785" w:rsidP="00547785">
            <w:pPr>
              <w:spacing w:after="0" w:line="240" w:lineRule="auto"/>
              <w:jc w:val="center"/>
              <w:rPr>
                <w:kern w:val="2"/>
                <w:sz w:val="18"/>
                <w:szCs w:val="18"/>
              </w:rPr>
            </w:pPr>
            <w:r w:rsidRPr="00876AD2">
              <w:rPr>
                <w:sz w:val="18"/>
                <w:szCs w:val="18"/>
              </w:rPr>
              <w:t>(Ciudad)</w:t>
            </w:r>
          </w:p>
        </w:tc>
      </w:tr>
    </w:tbl>
    <w:p w14:paraId="22F87F52" w14:textId="77777777" w:rsidR="00C96A44" w:rsidRPr="00CC6836" w:rsidRDefault="00C96A44" w:rsidP="00C96A44">
      <w:pPr>
        <w:rPr>
          <w:rFonts w:cs="Calibri"/>
          <w:b/>
          <w:sz w:val="20"/>
        </w:rPr>
      </w:pPr>
      <w:r w:rsidRPr="00CC6836">
        <w:rPr>
          <w:rFonts w:cs="Calibri"/>
          <w:b/>
          <w:sz w:val="20"/>
        </w:rPr>
        <w:t>Consulte posibles cambios de hoteles en nuestra p</w:t>
      </w:r>
      <w:r>
        <w:rPr>
          <w:rFonts w:cs="Calibri"/>
          <w:b/>
          <w:sz w:val="20"/>
        </w:rPr>
        <w:t>á</w:t>
      </w:r>
      <w:r w:rsidRPr="00CC6836">
        <w:rPr>
          <w:rFonts w:cs="Calibri"/>
          <w:b/>
          <w:sz w:val="20"/>
        </w:rPr>
        <w:t xml:space="preserve">gina web. </w:t>
      </w:r>
    </w:p>
    <w:p w14:paraId="4968EB38" w14:textId="77777777" w:rsidR="004F0FC7" w:rsidRPr="00244F15" w:rsidRDefault="004F0FC7" w:rsidP="004F0FC7">
      <w:pPr>
        <w:spacing w:after="0" w:line="240" w:lineRule="auto"/>
        <w:rPr>
          <w:rFonts w:ascii="Arial" w:hAnsi="Arial" w:cs="Arial"/>
          <w:b/>
          <w:bCs/>
          <w:iCs/>
          <w:color w:val="FFC000"/>
          <w:sz w:val="18"/>
          <w:szCs w:val="18"/>
          <w:u w:val="single"/>
        </w:rPr>
      </w:pPr>
      <w:r w:rsidRPr="00244F15">
        <w:rPr>
          <w:rFonts w:ascii="Arial" w:hAnsi="Arial" w:cs="Arial"/>
          <w:b/>
          <w:bCs/>
          <w:iCs/>
          <w:color w:val="FFC000"/>
          <w:sz w:val="18"/>
          <w:szCs w:val="18"/>
          <w:u w:val="single"/>
        </w:rPr>
        <w:t>Nota importante</w:t>
      </w:r>
    </w:p>
    <w:p w14:paraId="591499F6" w14:textId="4AE65704" w:rsidR="004F0FC7" w:rsidRDefault="004F0FC7" w:rsidP="004F0FC7">
      <w:pPr>
        <w:spacing w:after="0" w:line="240" w:lineRule="auto"/>
        <w:rPr>
          <w:rFonts w:asciiTheme="minorHAnsi" w:hAnsiTheme="minorHAnsi" w:cstheme="minorHAnsi"/>
          <w:sz w:val="18"/>
          <w:szCs w:val="18"/>
        </w:rPr>
      </w:pPr>
      <w:r w:rsidRPr="00F423E0">
        <w:rPr>
          <w:rFonts w:asciiTheme="minorHAnsi" w:hAnsiTheme="minorHAnsi" w:cstheme="minorHAnsi"/>
          <w:sz w:val="18"/>
          <w:szCs w:val="18"/>
        </w:rPr>
        <w:t xml:space="preserve">. Para poder efectuar la visita opcional del día 1 del itinerario, es necesario llegar a </w:t>
      </w:r>
      <w:r>
        <w:rPr>
          <w:rFonts w:asciiTheme="minorHAnsi" w:hAnsiTheme="minorHAnsi" w:cstheme="minorHAnsi"/>
          <w:sz w:val="18"/>
          <w:szCs w:val="18"/>
        </w:rPr>
        <w:t xml:space="preserve">Londres </w:t>
      </w:r>
      <w:r w:rsidRPr="00F423E0">
        <w:rPr>
          <w:rFonts w:asciiTheme="minorHAnsi" w:hAnsiTheme="minorHAnsi" w:cstheme="minorHAnsi"/>
          <w:sz w:val="18"/>
          <w:szCs w:val="18"/>
        </w:rPr>
        <w:t xml:space="preserve">antes de las 17.30 hrs. </w:t>
      </w:r>
      <w:r w:rsidRPr="00D362DB">
        <w:rPr>
          <w:rFonts w:asciiTheme="minorHAnsi" w:hAnsiTheme="minorHAnsi" w:cstheme="minorHAnsi"/>
          <w:sz w:val="18"/>
          <w:szCs w:val="18"/>
        </w:rPr>
        <w:t xml:space="preserve">En caso contrario no se </w:t>
      </w:r>
    </w:p>
    <w:p w14:paraId="06634B50" w14:textId="77777777" w:rsidR="004F0FC7" w:rsidRPr="00F423E0" w:rsidRDefault="004F0FC7" w:rsidP="004F0FC7">
      <w:pPr>
        <w:spacing w:after="0" w:line="240" w:lineRule="auto"/>
        <w:rPr>
          <w:rFonts w:asciiTheme="minorHAnsi" w:hAnsiTheme="minorHAnsi" w:cstheme="minorHAnsi"/>
          <w:sz w:val="12"/>
          <w:szCs w:val="12"/>
        </w:rPr>
      </w:pPr>
      <w:r>
        <w:rPr>
          <w:rFonts w:asciiTheme="minorHAnsi" w:hAnsiTheme="minorHAnsi" w:cstheme="minorHAnsi"/>
          <w:sz w:val="18"/>
          <w:szCs w:val="18"/>
        </w:rPr>
        <w:t xml:space="preserve">  </w:t>
      </w:r>
      <w:r w:rsidRPr="00D362DB">
        <w:rPr>
          <w:rFonts w:asciiTheme="minorHAnsi" w:hAnsiTheme="minorHAnsi" w:cstheme="minorHAnsi"/>
          <w:sz w:val="18"/>
          <w:szCs w:val="18"/>
        </w:rPr>
        <w:t>podrá garantizar dicha visita.</w:t>
      </w:r>
    </w:p>
    <w:p w14:paraId="45272298" w14:textId="77777777" w:rsidR="00BC0380" w:rsidRPr="00263ADD" w:rsidRDefault="00BC0380" w:rsidP="00B3512D">
      <w:pPr>
        <w:spacing w:after="0" w:line="240" w:lineRule="auto"/>
        <w:rPr>
          <w:b/>
          <w:i/>
          <w:kern w:val="2"/>
          <w:sz w:val="16"/>
          <w:szCs w:val="16"/>
        </w:rPr>
      </w:pPr>
    </w:p>
    <w:sectPr w:rsidR="00BC0380" w:rsidRPr="00263ADD" w:rsidSect="00AF76A6">
      <w:pgSz w:w="12240" w:h="15840"/>
      <w:pgMar w:top="426" w:right="1041" w:bottom="1417" w:left="567"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dleyHandITC">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A14C6"/>
    <w:multiLevelType w:val="hybridMultilevel"/>
    <w:tmpl w:val="6D4A4020"/>
    <w:lvl w:ilvl="0" w:tplc="36F83116">
      <w:start w:val="1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1092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59"/>
    <w:rsid w:val="00010F9C"/>
    <w:rsid w:val="000335FA"/>
    <w:rsid w:val="000629C7"/>
    <w:rsid w:val="0006681A"/>
    <w:rsid w:val="00074C9B"/>
    <w:rsid w:val="0008053C"/>
    <w:rsid w:val="000901B5"/>
    <w:rsid w:val="0009207F"/>
    <w:rsid w:val="00096A97"/>
    <w:rsid w:val="000A66F4"/>
    <w:rsid w:val="000B2B3A"/>
    <w:rsid w:val="000B5868"/>
    <w:rsid w:val="000B6210"/>
    <w:rsid w:val="000F0005"/>
    <w:rsid w:val="000F3580"/>
    <w:rsid w:val="000F4963"/>
    <w:rsid w:val="000F4BB5"/>
    <w:rsid w:val="001130A4"/>
    <w:rsid w:val="001211BA"/>
    <w:rsid w:val="0012635C"/>
    <w:rsid w:val="00131844"/>
    <w:rsid w:val="00143C1E"/>
    <w:rsid w:val="00144D4F"/>
    <w:rsid w:val="00174CED"/>
    <w:rsid w:val="00191C55"/>
    <w:rsid w:val="001A560C"/>
    <w:rsid w:val="001B06D4"/>
    <w:rsid w:val="001C0EE3"/>
    <w:rsid w:val="001D7478"/>
    <w:rsid w:val="001E6DB7"/>
    <w:rsid w:val="00210A99"/>
    <w:rsid w:val="0024302F"/>
    <w:rsid w:val="00263ADD"/>
    <w:rsid w:val="002669AF"/>
    <w:rsid w:val="00270543"/>
    <w:rsid w:val="002C4495"/>
    <w:rsid w:val="0031146D"/>
    <w:rsid w:val="003218BC"/>
    <w:rsid w:val="00325D1E"/>
    <w:rsid w:val="00331224"/>
    <w:rsid w:val="00331C8C"/>
    <w:rsid w:val="0034134F"/>
    <w:rsid w:val="00344DDE"/>
    <w:rsid w:val="00344E09"/>
    <w:rsid w:val="00356F20"/>
    <w:rsid w:val="00371782"/>
    <w:rsid w:val="0037453C"/>
    <w:rsid w:val="00375A06"/>
    <w:rsid w:val="003765AA"/>
    <w:rsid w:val="00376DA2"/>
    <w:rsid w:val="003848C9"/>
    <w:rsid w:val="00390D57"/>
    <w:rsid w:val="00393F07"/>
    <w:rsid w:val="003B7E36"/>
    <w:rsid w:val="003E2EB2"/>
    <w:rsid w:val="003F4FBA"/>
    <w:rsid w:val="00411A6E"/>
    <w:rsid w:val="00420B3A"/>
    <w:rsid w:val="00432063"/>
    <w:rsid w:val="00435429"/>
    <w:rsid w:val="004454A6"/>
    <w:rsid w:val="00452876"/>
    <w:rsid w:val="00476E03"/>
    <w:rsid w:val="00485522"/>
    <w:rsid w:val="004B1973"/>
    <w:rsid w:val="004B6C0E"/>
    <w:rsid w:val="004F0FC7"/>
    <w:rsid w:val="005450AD"/>
    <w:rsid w:val="00547785"/>
    <w:rsid w:val="005570DF"/>
    <w:rsid w:val="005577A7"/>
    <w:rsid w:val="005A3CAD"/>
    <w:rsid w:val="005B0B31"/>
    <w:rsid w:val="005B0CA8"/>
    <w:rsid w:val="005C3657"/>
    <w:rsid w:val="005F5862"/>
    <w:rsid w:val="005F6CC9"/>
    <w:rsid w:val="00625A5A"/>
    <w:rsid w:val="00633153"/>
    <w:rsid w:val="00651192"/>
    <w:rsid w:val="006703CC"/>
    <w:rsid w:val="0069490E"/>
    <w:rsid w:val="006C574C"/>
    <w:rsid w:val="006D3480"/>
    <w:rsid w:val="006F4B4F"/>
    <w:rsid w:val="00701AD9"/>
    <w:rsid w:val="0070322E"/>
    <w:rsid w:val="0070510A"/>
    <w:rsid w:val="00716825"/>
    <w:rsid w:val="007307F0"/>
    <w:rsid w:val="00744591"/>
    <w:rsid w:val="00746659"/>
    <w:rsid w:val="00757575"/>
    <w:rsid w:val="00767C7A"/>
    <w:rsid w:val="007A5936"/>
    <w:rsid w:val="007B5B4E"/>
    <w:rsid w:val="007B6313"/>
    <w:rsid w:val="007C2C4E"/>
    <w:rsid w:val="007E5778"/>
    <w:rsid w:val="007E5F52"/>
    <w:rsid w:val="007F7386"/>
    <w:rsid w:val="007F74B3"/>
    <w:rsid w:val="00801F73"/>
    <w:rsid w:val="0083354D"/>
    <w:rsid w:val="00836AA1"/>
    <w:rsid w:val="00846CE9"/>
    <w:rsid w:val="00882348"/>
    <w:rsid w:val="008924F0"/>
    <w:rsid w:val="008A58C6"/>
    <w:rsid w:val="008D6460"/>
    <w:rsid w:val="008E0F80"/>
    <w:rsid w:val="008F3D6A"/>
    <w:rsid w:val="00902312"/>
    <w:rsid w:val="00911744"/>
    <w:rsid w:val="00912A64"/>
    <w:rsid w:val="00914EE4"/>
    <w:rsid w:val="009207D5"/>
    <w:rsid w:val="0093097F"/>
    <w:rsid w:val="00932FAE"/>
    <w:rsid w:val="009362DA"/>
    <w:rsid w:val="0094430C"/>
    <w:rsid w:val="009460E8"/>
    <w:rsid w:val="0096046D"/>
    <w:rsid w:val="00970FEF"/>
    <w:rsid w:val="009D79E4"/>
    <w:rsid w:val="009E1E72"/>
    <w:rsid w:val="009F3FA3"/>
    <w:rsid w:val="00A31C78"/>
    <w:rsid w:val="00A551D7"/>
    <w:rsid w:val="00A62278"/>
    <w:rsid w:val="00A62751"/>
    <w:rsid w:val="00A72C48"/>
    <w:rsid w:val="00A8281A"/>
    <w:rsid w:val="00A851B6"/>
    <w:rsid w:val="00AC13E4"/>
    <w:rsid w:val="00AF76A6"/>
    <w:rsid w:val="00B00DE7"/>
    <w:rsid w:val="00B02914"/>
    <w:rsid w:val="00B02D51"/>
    <w:rsid w:val="00B03F3E"/>
    <w:rsid w:val="00B10564"/>
    <w:rsid w:val="00B1080C"/>
    <w:rsid w:val="00B2544C"/>
    <w:rsid w:val="00B3512D"/>
    <w:rsid w:val="00B36FD1"/>
    <w:rsid w:val="00B37A2D"/>
    <w:rsid w:val="00B6431D"/>
    <w:rsid w:val="00B75DD0"/>
    <w:rsid w:val="00B7682E"/>
    <w:rsid w:val="00B83447"/>
    <w:rsid w:val="00B929CD"/>
    <w:rsid w:val="00B957F2"/>
    <w:rsid w:val="00BA7F75"/>
    <w:rsid w:val="00BB049A"/>
    <w:rsid w:val="00BB36B5"/>
    <w:rsid w:val="00BC0380"/>
    <w:rsid w:val="00C04A09"/>
    <w:rsid w:val="00C24A72"/>
    <w:rsid w:val="00C46D30"/>
    <w:rsid w:val="00C54ECD"/>
    <w:rsid w:val="00C71E4D"/>
    <w:rsid w:val="00C72E79"/>
    <w:rsid w:val="00C76C5F"/>
    <w:rsid w:val="00C90DC0"/>
    <w:rsid w:val="00C96A44"/>
    <w:rsid w:val="00CA34D1"/>
    <w:rsid w:val="00CB73C5"/>
    <w:rsid w:val="00CD170E"/>
    <w:rsid w:val="00CF0A4E"/>
    <w:rsid w:val="00D00BAD"/>
    <w:rsid w:val="00D25A74"/>
    <w:rsid w:val="00D35299"/>
    <w:rsid w:val="00D65B8F"/>
    <w:rsid w:val="00D97706"/>
    <w:rsid w:val="00DA573B"/>
    <w:rsid w:val="00DA7FED"/>
    <w:rsid w:val="00DC538D"/>
    <w:rsid w:val="00DE4B60"/>
    <w:rsid w:val="00E034C4"/>
    <w:rsid w:val="00E060D7"/>
    <w:rsid w:val="00E13D7D"/>
    <w:rsid w:val="00E16A9A"/>
    <w:rsid w:val="00E43302"/>
    <w:rsid w:val="00E46AC6"/>
    <w:rsid w:val="00E622E0"/>
    <w:rsid w:val="00E65D4B"/>
    <w:rsid w:val="00E75F6D"/>
    <w:rsid w:val="00E87ED2"/>
    <w:rsid w:val="00EF2C3E"/>
    <w:rsid w:val="00F0080A"/>
    <w:rsid w:val="00F62D3D"/>
    <w:rsid w:val="00F701AB"/>
    <w:rsid w:val="00F82B40"/>
    <w:rsid w:val="00FD4A6C"/>
    <w:rsid w:val="00FE2272"/>
    <w:rsid w:val="00FE2BF5"/>
    <w:rsid w:val="00FF1EFE"/>
    <w:rsid w:val="00FF376D"/>
    <w:rsid w:val="778A66FD"/>
    <w:rsid w:val="7926375E"/>
    <w:rsid w:val="7A431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E44025"/>
  <w15:chartTrackingRefBased/>
  <w15:docId w15:val="{7D493B31-09AE-4DD7-AA3F-04566A69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kern w:val="1"/>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Fuentedeprrafopredeter1">
    <w:name w:val="Fuente de párrafo predeter.1"/>
  </w:style>
  <w:style w:type="character" w:styleId="Textoennegrita">
    <w:name w:val="Strong"/>
    <w:qFormat/>
    <w:rPr>
      <w:b/>
      <w:bCs/>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normaltextrun">
    <w:name w:val="normaltextrun"/>
    <w:basedOn w:val="Fuentedeprrafopredeter"/>
    <w:rsid w:val="005F6CC9"/>
  </w:style>
  <w:style w:type="character" w:customStyle="1" w:styleId="eop">
    <w:name w:val="eop"/>
    <w:basedOn w:val="Fuentedeprrafopredeter"/>
    <w:rsid w:val="009E1E72"/>
  </w:style>
  <w:style w:type="paragraph" w:customStyle="1" w:styleId="paragraph">
    <w:name w:val="paragraph"/>
    <w:basedOn w:val="Normal"/>
    <w:rsid w:val="000F4BB5"/>
    <w:pPr>
      <w:suppressAutoHyphens w:val="0"/>
      <w:spacing w:before="100" w:beforeAutospacing="1" w:after="100" w:afterAutospacing="1" w:line="240" w:lineRule="auto"/>
    </w:pPr>
    <w:rPr>
      <w:rFonts w:ascii="Times New Roman" w:hAnsi="Times New Roman"/>
      <w:kern w:val="0"/>
      <w:sz w:val="24"/>
      <w:szCs w:val="24"/>
      <w:lang w:eastAsia="es-ES"/>
    </w:rPr>
  </w:style>
  <w:style w:type="paragraph" w:styleId="Prrafodelista">
    <w:name w:val="List Paragraph"/>
    <w:basedOn w:val="Normal"/>
    <w:uiPriority w:val="34"/>
    <w:qFormat/>
    <w:rsid w:val="00911744"/>
    <w:pPr>
      <w:ind w:left="720"/>
      <w:contextualSpacing/>
    </w:pPr>
  </w:style>
  <w:style w:type="paragraph" w:customStyle="1" w:styleId="WW-Predeterminado">
    <w:name w:val="WW-Predeterminado"/>
    <w:rsid w:val="00BA7F75"/>
    <w:pPr>
      <w:widowControl w:val="0"/>
      <w:suppressAutoHyphens/>
      <w:autoSpaceDE w:val="0"/>
    </w:pPr>
    <w:rPr>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2418">
      <w:bodyDiv w:val="1"/>
      <w:marLeft w:val="0"/>
      <w:marRight w:val="0"/>
      <w:marTop w:val="0"/>
      <w:marBottom w:val="0"/>
      <w:divBdr>
        <w:top w:val="none" w:sz="0" w:space="0" w:color="auto"/>
        <w:left w:val="none" w:sz="0" w:space="0" w:color="auto"/>
        <w:bottom w:val="none" w:sz="0" w:space="0" w:color="auto"/>
        <w:right w:val="none" w:sz="0" w:space="0" w:color="auto"/>
      </w:divBdr>
    </w:div>
    <w:div w:id="108593882">
      <w:bodyDiv w:val="1"/>
      <w:marLeft w:val="0"/>
      <w:marRight w:val="0"/>
      <w:marTop w:val="0"/>
      <w:marBottom w:val="0"/>
      <w:divBdr>
        <w:top w:val="none" w:sz="0" w:space="0" w:color="auto"/>
        <w:left w:val="none" w:sz="0" w:space="0" w:color="auto"/>
        <w:bottom w:val="none" w:sz="0" w:space="0" w:color="auto"/>
        <w:right w:val="none" w:sz="0" w:space="0" w:color="auto"/>
      </w:divBdr>
    </w:div>
    <w:div w:id="234899330">
      <w:bodyDiv w:val="1"/>
      <w:marLeft w:val="0"/>
      <w:marRight w:val="0"/>
      <w:marTop w:val="0"/>
      <w:marBottom w:val="0"/>
      <w:divBdr>
        <w:top w:val="none" w:sz="0" w:space="0" w:color="auto"/>
        <w:left w:val="none" w:sz="0" w:space="0" w:color="auto"/>
        <w:bottom w:val="none" w:sz="0" w:space="0" w:color="auto"/>
        <w:right w:val="none" w:sz="0" w:space="0" w:color="auto"/>
      </w:divBdr>
    </w:div>
    <w:div w:id="300380801">
      <w:bodyDiv w:val="1"/>
      <w:marLeft w:val="0"/>
      <w:marRight w:val="0"/>
      <w:marTop w:val="0"/>
      <w:marBottom w:val="0"/>
      <w:divBdr>
        <w:top w:val="none" w:sz="0" w:space="0" w:color="auto"/>
        <w:left w:val="none" w:sz="0" w:space="0" w:color="auto"/>
        <w:bottom w:val="none" w:sz="0" w:space="0" w:color="auto"/>
        <w:right w:val="none" w:sz="0" w:space="0" w:color="auto"/>
      </w:divBdr>
    </w:div>
    <w:div w:id="325089875">
      <w:bodyDiv w:val="1"/>
      <w:marLeft w:val="0"/>
      <w:marRight w:val="0"/>
      <w:marTop w:val="0"/>
      <w:marBottom w:val="0"/>
      <w:divBdr>
        <w:top w:val="none" w:sz="0" w:space="0" w:color="auto"/>
        <w:left w:val="none" w:sz="0" w:space="0" w:color="auto"/>
        <w:bottom w:val="none" w:sz="0" w:space="0" w:color="auto"/>
        <w:right w:val="none" w:sz="0" w:space="0" w:color="auto"/>
      </w:divBdr>
    </w:div>
    <w:div w:id="385109762">
      <w:bodyDiv w:val="1"/>
      <w:marLeft w:val="0"/>
      <w:marRight w:val="0"/>
      <w:marTop w:val="0"/>
      <w:marBottom w:val="0"/>
      <w:divBdr>
        <w:top w:val="none" w:sz="0" w:space="0" w:color="auto"/>
        <w:left w:val="none" w:sz="0" w:space="0" w:color="auto"/>
        <w:bottom w:val="none" w:sz="0" w:space="0" w:color="auto"/>
        <w:right w:val="none" w:sz="0" w:space="0" w:color="auto"/>
      </w:divBdr>
    </w:div>
    <w:div w:id="507521210">
      <w:bodyDiv w:val="1"/>
      <w:marLeft w:val="0"/>
      <w:marRight w:val="0"/>
      <w:marTop w:val="0"/>
      <w:marBottom w:val="0"/>
      <w:divBdr>
        <w:top w:val="none" w:sz="0" w:space="0" w:color="auto"/>
        <w:left w:val="none" w:sz="0" w:space="0" w:color="auto"/>
        <w:bottom w:val="none" w:sz="0" w:space="0" w:color="auto"/>
        <w:right w:val="none" w:sz="0" w:space="0" w:color="auto"/>
      </w:divBdr>
    </w:div>
    <w:div w:id="530188809">
      <w:bodyDiv w:val="1"/>
      <w:marLeft w:val="0"/>
      <w:marRight w:val="0"/>
      <w:marTop w:val="0"/>
      <w:marBottom w:val="0"/>
      <w:divBdr>
        <w:top w:val="none" w:sz="0" w:space="0" w:color="auto"/>
        <w:left w:val="none" w:sz="0" w:space="0" w:color="auto"/>
        <w:bottom w:val="none" w:sz="0" w:space="0" w:color="auto"/>
        <w:right w:val="none" w:sz="0" w:space="0" w:color="auto"/>
      </w:divBdr>
    </w:div>
    <w:div w:id="573584456">
      <w:bodyDiv w:val="1"/>
      <w:marLeft w:val="0"/>
      <w:marRight w:val="0"/>
      <w:marTop w:val="0"/>
      <w:marBottom w:val="0"/>
      <w:divBdr>
        <w:top w:val="none" w:sz="0" w:space="0" w:color="auto"/>
        <w:left w:val="none" w:sz="0" w:space="0" w:color="auto"/>
        <w:bottom w:val="none" w:sz="0" w:space="0" w:color="auto"/>
        <w:right w:val="none" w:sz="0" w:space="0" w:color="auto"/>
      </w:divBdr>
    </w:div>
    <w:div w:id="639304032">
      <w:bodyDiv w:val="1"/>
      <w:marLeft w:val="0"/>
      <w:marRight w:val="0"/>
      <w:marTop w:val="0"/>
      <w:marBottom w:val="0"/>
      <w:divBdr>
        <w:top w:val="none" w:sz="0" w:space="0" w:color="auto"/>
        <w:left w:val="none" w:sz="0" w:space="0" w:color="auto"/>
        <w:bottom w:val="none" w:sz="0" w:space="0" w:color="auto"/>
        <w:right w:val="none" w:sz="0" w:space="0" w:color="auto"/>
      </w:divBdr>
    </w:div>
    <w:div w:id="664551665">
      <w:bodyDiv w:val="1"/>
      <w:marLeft w:val="0"/>
      <w:marRight w:val="0"/>
      <w:marTop w:val="0"/>
      <w:marBottom w:val="0"/>
      <w:divBdr>
        <w:top w:val="none" w:sz="0" w:space="0" w:color="auto"/>
        <w:left w:val="none" w:sz="0" w:space="0" w:color="auto"/>
        <w:bottom w:val="none" w:sz="0" w:space="0" w:color="auto"/>
        <w:right w:val="none" w:sz="0" w:space="0" w:color="auto"/>
      </w:divBdr>
    </w:div>
    <w:div w:id="714936002">
      <w:bodyDiv w:val="1"/>
      <w:marLeft w:val="0"/>
      <w:marRight w:val="0"/>
      <w:marTop w:val="0"/>
      <w:marBottom w:val="0"/>
      <w:divBdr>
        <w:top w:val="none" w:sz="0" w:space="0" w:color="auto"/>
        <w:left w:val="none" w:sz="0" w:space="0" w:color="auto"/>
        <w:bottom w:val="none" w:sz="0" w:space="0" w:color="auto"/>
        <w:right w:val="none" w:sz="0" w:space="0" w:color="auto"/>
      </w:divBdr>
    </w:div>
    <w:div w:id="895969967">
      <w:bodyDiv w:val="1"/>
      <w:marLeft w:val="0"/>
      <w:marRight w:val="0"/>
      <w:marTop w:val="0"/>
      <w:marBottom w:val="0"/>
      <w:divBdr>
        <w:top w:val="none" w:sz="0" w:space="0" w:color="auto"/>
        <w:left w:val="none" w:sz="0" w:space="0" w:color="auto"/>
        <w:bottom w:val="none" w:sz="0" w:space="0" w:color="auto"/>
        <w:right w:val="none" w:sz="0" w:space="0" w:color="auto"/>
      </w:divBdr>
    </w:div>
    <w:div w:id="1034691408">
      <w:bodyDiv w:val="1"/>
      <w:marLeft w:val="0"/>
      <w:marRight w:val="0"/>
      <w:marTop w:val="0"/>
      <w:marBottom w:val="0"/>
      <w:divBdr>
        <w:top w:val="none" w:sz="0" w:space="0" w:color="auto"/>
        <w:left w:val="none" w:sz="0" w:space="0" w:color="auto"/>
        <w:bottom w:val="none" w:sz="0" w:space="0" w:color="auto"/>
        <w:right w:val="none" w:sz="0" w:space="0" w:color="auto"/>
      </w:divBdr>
    </w:div>
    <w:div w:id="1061175337">
      <w:bodyDiv w:val="1"/>
      <w:marLeft w:val="0"/>
      <w:marRight w:val="0"/>
      <w:marTop w:val="0"/>
      <w:marBottom w:val="0"/>
      <w:divBdr>
        <w:top w:val="none" w:sz="0" w:space="0" w:color="auto"/>
        <w:left w:val="none" w:sz="0" w:space="0" w:color="auto"/>
        <w:bottom w:val="none" w:sz="0" w:space="0" w:color="auto"/>
        <w:right w:val="none" w:sz="0" w:space="0" w:color="auto"/>
      </w:divBdr>
    </w:div>
    <w:div w:id="1070155718">
      <w:bodyDiv w:val="1"/>
      <w:marLeft w:val="0"/>
      <w:marRight w:val="0"/>
      <w:marTop w:val="0"/>
      <w:marBottom w:val="0"/>
      <w:divBdr>
        <w:top w:val="none" w:sz="0" w:space="0" w:color="auto"/>
        <w:left w:val="none" w:sz="0" w:space="0" w:color="auto"/>
        <w:bottom w:val="none" w:sz="0" w:space="0" w:color="auto"/>
        <w:right w:val="none" w:sz="0" w:space="0" w:color="auto"/>
      </w:divBdr>
    </w:div>
    <w:div w:id="1200435694">
      <w:bodyDiv w:val="1"/>
      <w:marLeft w:val="0"/>
      <w:marRight w:val="0"/>
      <w:marTop w:val="0"/>
      <w:marBottom w:val="0"/>
      <w:divBdr>
        <w:top w:val="none" w:sz="0" w:space="0" w:color="auto"/>
        <w:left w:val="none" w:sz="0" w:space="0" w:color="auto"/>
        <w:bottom w:val="none" w:sz="0" w:space="0" w:color="auto"/>
        <w:right w:val="none" w:sz="0" w:space="0" w:color="auto"/>
      </w:divBdr>
    </w:div>
    <w:div w:id="1343895585">
      <w:bodyDiv w:val="1"/>
      <w:marLeft w:val="0"/>
      <w:marRight w:val="0"/>
      <w:marTop w:val="0"/>
      <w:marBottom w:val="0"/>
      <w:divBdr>
        <w:top w:val="none" w:sz="0" w:space="0" w:color="auto"/>
        <w:left w:val="none" w:sz="0" w:space="0" w:color="auto"/>
        <w:bottom w:val="none" w:sz="0" w:space="0" w:color="auto"/>
        <w:right w:val="none" w:sz="0" w:space="0" w:color="auto"/>
      </w:divBdr>
    </w:div>
    <w:div w:id="1374842901">
      <w:bodyDiv w:val="1"/>
      <w:marLeft w:val="0"/>
      <w:marRight w:val="0"/>
      <w:marTop w:val="0"/>
      <w:marBottom w:val="0"/>
      <w:divBdr>
        <w:top w:val="none" w:sz="0" w:space="0" w:color="auto"/>
        <w:left w:val="none" w:sz="0" w:space="0" w:color="auto"/>
        <w:bottom w:val="none" w:sz="0" w:space="0" w:color="auto"/>
        <w:right w:val="none" w:sz="0" w:space="0" w:color="auto"/>
      </w:divBdr>
    </w:div>
    <w:div w:id="1483496661">
      <w:bodyDiv w:val="1"/>
      <w:marLeft w:val="0"/>
      <w:marRight w:val="0"/>
      <w:marTop w:val="0"/>
      <w:marBottom w:val="0"/>
      <w:divBdr>
        <w:top w:val="none" w:sz="0" w:space="0" w:color="auto"/>
        <w:left w:val="none" w:sz="0" w:space="0" w:color="auto"/>
        <w:bottom w:val="none" w:sz="0" w:space="0" w:color="auto"/>
        <w:right w:val="none" w:sz="0" w:space="0" w:color="auto"/>
      </w:divBdr>
    </w:div>
    <w:div w:id="1490441771">
      <w:bodyDiv w:val="1"/>
      <w:marLeft w:val="0"/>
      <w:marRight w:val="0"/>
      <w:marTop w:val="0"/>
      <w:marBottom w:val="0"/>
      <w:divBdr>
        <w:top w:val="none" w:sz="0" w:space="0" w:color="auto"/>
        <w:left w:val="none" w:sz="0" w:space="0" w:color="auto"/>
        <w:bottom w:val="none" w:sz="0" w:space="0" w:color="auto"/>
        <w:right w:val="none" w:sz="0" w:space="0" w:color="auto"/>
      </w:divBdr>
    </w:div>
    <w:div w:id="1553344279">
      <w:bodyDiv w:val="1"/>
      <w:marLeft w:val="0"/>
      <w:marRight w:val="0"/>
      <w:marTop w:val="0"/>
      <w:marBottom w:val="0"/>
      <w:divBdr>
        <w:top w:val="none" w:sz="0" w:space="0" w:color="auto"/>
        <w:left w:val="none" w:sz="0" w:space="0" w:color="auto"/>
        <w:bottom w:val="none" w:sz="0" w:space="0" w:color="auto"/>
        <w:right w:val="none" w:sz="0" w:space="0" w:color="auto"/>
      </w:divBdr>
    </w:div>
    <w:div w:id="1617832280">
      <w:bodyDiv w:val="1"/>
      <w:marLeft w:val="0"/>
      <w:marRight w:val="0"/>
      <w:marTop w:val="0"/>
      <w:marBottom w:val="0"/>
      <w:divBdr>
        <w:top w:val="none" w:sz="0" w:space="0" w:color="auto"/>
        <w:left w:val="none" w:sz="0" w:space="0" w:color="auto"/>
        <w:bottom w:val="none" w:sz="0" w:space="0" w:color="auto"/>
        <w:right w:val="none" w:sz="0" w:space="0" w:color="auto"/>
      </w:divBdr>
    </w:div>
    <w:div w:id="1683168351">
      <w:bodyDiv w:val="1"/>
      <w:marLeft w:val="0"/>
      <w:marRight w:val="0"/>
      <w:marTop w:val="0"/>
      <w:marBottom w:val="0"/>
      <w:divBdr>
        <w:top w:val="none" w:sz="0" w:space="0" w:color="auto"/>
        <w:left w:val="none" w:sz="0" w:space="0" w:color="auto"/>
        <w:bottom w:val="none" w:sz="0" w:space="0" w:color="auto"/>
        <w:right w:val="none" w:sz="0" w:space="0" w:color="auto"/>
      </w:divBdr>
    </w:div>
    <w:div w:id="1897546486">
      <w:bodyDiv w:val="1"/>
      <w:marLeft w:val="0"/>
      <w:marRight w:val="0"/>
      <w:marTop w:val="0"/>
      <w:marBottom w:val="0"/>
      <w:divBdr>
        <w:top w:val="none" w:sz="0" w:space="0" w:color="auto"/>
        <w:left w:val="none" w:sz="0" w:space="0" w:color="auto"/>
        <w:bottom w:val="none" w:sz="0" w:space="0" w:color="auto"/>
        <w:right w:val="none" w:sz="0" w:space="0" w:color="auto"/>
      </w:divBdr>
    </w:div>
    <w:div w:id="21051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1A787.058D60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Props1.xml><?xml version="1.0" encoding="utf-8"?>
<ds:datastoreItem xmlns:ds="http://schemas.openxmlformats.org/officeDocument/2006/customXml" ds:itemID="{AE7D916D-CC81-48EF-BD05-78DB93CD822F}">
  <ds:schemaRefs>
    <ds:schemaRef ds:uri="http://schemas.microsoft.com/sharepoint/v3/contenttype/forms"/>
  </ds:schemaRefs>
</ds:datastoreItem>
</file>

<file path=customXml/itemProps2.xml><?xml version="1.0" encoding="utf-8"?>
<ds:datastoreItem xmlns:ds="http://schemas.openxmlformats.org/officeDocument/2006/customXml" ds:itemID="{9BBE078A-23D4-4575-8C54-9869EA170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0B87A-63BD-47DA-9BC9-13BCB6F91FB7}">
  <ds:schemaRefs>
    <ds:schemaRef ds:uri="5f9b093c-c45a-4a2b-bace-9f09abd13110"/>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635a4afa-6613-49d7-999d-1bb454330ac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1103</Words>
  <Characters>6071</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91</cp:revision>
  <cp:lastPrinted>1899-12-31T23:00:00Z</cp:lastPrinted>
  <dcterms:created xsi:type="dcterms:W3CDTF">2020-05-29T13:51:00Z</dcterms:created>
  <dcterms:modified xsi:type="dcterms:W3CDTF">2022-11-07T08:21:00Z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